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232"/>
        <w:gridCol w:w="1458"/>
        <w:gridCol w:w="252"/>
        <w:gridCol w:w="1530"/>
        <w:gridCol w:w="468"/>
        <w:gridCol w:w="2160"/>
      </w:tblGrid>
      <w:tr w:rsidR="002A183C" w14:paraId="1A57A7D1" w14:textId="77777777" w:rsidTr="002A183C">
        <w:trPr>
          <w:cantSplit/>
          <w:trHeight w:val="323"/>
        </w:trPr>
        <w:tc>
          <w:tcPr>
            <w:tcW w:w="1278" w:type="dxa"/>
            <w:vMerge w:val="restart"/>
          </w:tcPr>
          <w:p w14:paraId="69B2188B" w14:textId="77777777" w:rsidR="002A183C" w:rsidRDefault="002A183C" w:rsidP="002A183C">
            <w:pPr>
              <w:pStyle w:val="Heading1"/>
            </w:pPr>
            <w:r>
              <w:t>Sponsor</w:t>
            </w:r>
          </w:p>
        </w:tc>
        <w:tc>
          <w:tcPr>
            <w:tcW w:w="1638" w:type="dxa"/>
            <w:vMerge w:val="restart"/>
          </w:tcPr>
          <w:p w14:paraId="70647CA9" w14:textId="77777777"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14:paraId="5A0F5C60" w14:textId="0DAA406E" w:rsidR="002A183C" w:rsidRDefault="002A183C" w:rsidP="00E01478">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D71CC8" w:rsidRPr="00E01478">
              <w:rPr>
                <w:rFonts w:asciiTheme="minorHAnsi" w:hAnsiTheme="minorHAnsi"/>
                <w:highlight w:val="lightGray"/>
              </w:rPr>
              <w:t xml:space="preserve">Vermont </w:t>
            </w:r>
          </w:p>
        </w:tc>
      </w:tr>
      <w:tr w:rsidR="002A183C" w14:paraId="319C94AC" w14:textId="77777777" w:rsidTr="002A183C">
        <w:trPr>
          <w:cantSplit/>
          <w:trHeight w:val="240"/>
        </w:trPr>
        <w:tc>
          <w:tcPr>
            <w:tcW w:w="1278" w:type="dxa"/>
            <w:vMerge/>
          </w:tcPr>
          <w:p w14:paraId="2FCDC7B5" w14:textId="77777777" w:rsidR="002A183C" w:rsidRDefault="002A183C">
            <w:pPr>
              <w:jc w:val="center"/>
              <w:rPr>
                <w:rFonts w:ascii="Arial Narrow" w:hAnsi="Arial Narrow"/>
                <w:b/>
              </w:rPr>
            </w:pPr>
          </w:p>
        </w:tc>
        <w:tc>
          <w:tcPr>
            <w:tcW w:w="1638" w:type="dxa"/>
            <w:vMerge/>
            <w:vAlign w:val="center"/>
          </w:tcPr>
          <w:p w14:paraId="047328E0" w14:textId="77777777" w:rsidR="002A183C" w:rsidRDefault="002A183C" w:rsidP="002A183C">
            <w:pPr>
              <w:jc w:val="center"/>
              <w:rPr>
                <w:rFonts w:ascii="Arial Narrow" w:hAnsi="Arial Narrow"/>
                <w:b/>
              </w:rPr>
            </w:pPr>
          </w:p>
        </w:tc>
        <w:tc>
          <w:tcPr>
            <w:tcW w:w="8100" w:type="dxa"/>
            <w:gridSpan w:val="6"/>
            <w:tcBorders>
              <w:bottom w:val="single" w:sz="4" w:space="0" w:color="C0C0C0"/>
            </w:tcBorders>
          </w:tcPr>
          <w:p w14:paraId="50F3BCBE" w14:textId="77777777" w:rsidR="002A183C" w:rsidRDefault="002A183C" w:rsidP="00D71CC8">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D71CC8" w:rsidRPr="00E01478">
              <w:rPr>
                <w:rFonts w:asciiTheme="minorHAnsi" w:hAnsiTheme="minorHAnsi"/>
                <w:highlight w:val="lightGray"/>
              </w:rPr>
              <w:t>Nina Safavi, Survey &amp; GIS Project Manager</w:t>
            </w:r>
          </w:p>
        </w:tc>
      </w:tr>
      <w:tr w:rsidR="002A183C" w14:paraId="21CA81F1" w14:textId="77777777" w:rsidTr="002A183C">
        <w:trPr>
          <w:cantSplit/>
          <w:trHeight w:val="240"/>
        </w:trPr>
        <w:tc>
          <w:tcPr>
            <w:tcW w:w="1278" w:type="dxa"/>
            <w:vMerge/>
          </w:tcPr>
          <w:p w14:paraId="5F00678B" w14:textId="77777777" w:rsidR="002A183C" w:rsidRDefault="002A183C">
            <w:pPr>
              <w:jc w:val="center"/>
              <w:rPr>
                <w:rFonts w:ascii="Arial Narrow" w:hAnsi="Arial Narrow"/>
                <w:b/>
              </w:rPr>
            </w:pPr>
          </w:p>
        </w:tc>
        <w:tc>
          <w:tcPr>
            <w:tcW w:w="1638" w:type="dxa"/>
            <w:vMerge/>
            <w:vAlign w:val="center"/>
          </w:tcPr>
          <w:p w14:paraId="2D913044" w14:textId="77777777"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14:paraId="35F56257" w14:textId="4FA4CD71" w:rsidR="002A183C" w:rsidRDefault="002A183C" w:rsidP="00D71CC8">
            <w:pPr>
              <w:ind w:left="360"/>
              <w:rPr>
                <w:rFonts w:ascii="Arial Narrow" w:hAnsi="Arial Narrow"/>
              </w:rPr>
            </w:pPr>
            <w:r>
              <w:rPr>
                <w:rFonts w:ascii="Arial Narrow" w:hAnsi="Arial Narrow"/>
              </w:rPr>
              <w:t xml:space="preserve">Organization: </w:t>
            </w:r>
            <w:r w:rsidR="00D71CC8" w:rsidRPr="00E01478">
              <w:rPr>
                <w:rFonts w:asciiTheme="minorHAnsi" w:hAnsiTheme="minorHAnsi"/>
                <w:highlight w:val="lightGray"/>
              </w:rPr>
              <w:t>Vermont Agency of Transportation</w:t>
            </w:r>
            <w:r w:rsidR="005048B2" w:rsidRPr="00E01478">
              <w:rPr>
                <w:rFonts w:asciiTheme="minorHAnsi" w:hAnsiTheme="minorHAnsi"/>
                <w:highlight w:val="lightGray"/>
              </w:rPr>
              <w:t xml:space="preserve"> (</w:t>
            </w:r>
            <w:proofErr w:type="spellStart"/>
            <w:r w:rsidR="005048B2" w:rsidRPr="00E01478">
              <w:rPr>
                <w:rFonts w:asciiTheme="minorHAnsi" w:hAnsiTheme="minorHAnsi"/>
                <w:highlight w:val="lightGray"/>
              </w:rPr>
              <w:t>VTrans</w:t>
            </w:r>
            <w:proofErr w:type="spellEnd"/>
            <w:r w:rsidR="005048B2" w:rsidRPr="00E01478">
              <w:rPr>
                <w:rFonts w:asciiTheme="minorHAnsi" w:hAnsiTheme="minorHAnsi"/>
                <w:highlight w:val="lightGray"/>
              </w:rPr>
              <w:t>)</w:t>
            </w:r>
          </w:p>
        </w:tc>
      </w:tr>
      <w:tr w:rsidR="002A183C" w14:paraId="5412F0C7" w14:textId="77777777" w:rsidTr="002A183C">
        <w:trPr>
          <w:cantSplit/>
          <w:trHeight w:val="240"/>
        </w:trPr>
        <w:tc>
          <w:tcPr>
            <w:tcW w:w="1278" w:type="dxa"/>
            <w:vMerge/>
          </w:tcPr>
          <w:p w14:paraId="70E7C853" w14:textId="77777777" w:rsidR="002A183C" w:rsidRDefault="002A183C">
            <w:pPr>
              <w:jc w:val="center"/>
              <w:rPr>
                <w:rFonts w:ascii="Arial Narrow" w:hAnsi="Arial Narrow"/>
                <w:b/>
              </w:rPr>
            </w:pPr>
          </w:p>
        </w:tc>
        <w:tc>
          <w:tcPr>
            <w:tcW w:w="1638" w:type="dxa"/>
            <w:vMerge/>
            <w:vAlign w:val="center"/>
          </w:tcPr>
          <w:p w14:paraId="06FD06D3" w14:textId="77777777" w:rsidR="002A183C" w:rsidRDefault="002A183C">
            <w:pPr>
              <w:jc w:val="center"/>
              <w:rPr>
                <w:rFonts w:ascii="Arial Narrow" w:hAnsi="Arial Narrow"/>
                <w:b/>
              </w:rPr>
            </w:pPr>
          </w:p>
        </w:tc>
        <w:tc>
          <w:tcPr>
            <w:tcW w:w="8100" w:type="dxa"/>
            <w:gridSpan w:val="6"/>
            <w:tcBorders>
              <w:top w:val="single" w:sz="4" w:space="0" w:color="C0C0C0"/>
              <w:bottom w:val="nil"/>
            </w:tcBorders>
          </w:tcPr>
          <w:p w14:paraId="33FB8B12" w14:textId="583F7E04" w:rsidR="002A183C" w:rsidRDefault="00D71CC8" w:rsidP="00D17C7F">
            <w:pPr>
              <w:ind w:left="360"/>
              <w:rPr>
                <w:rFonts w:ascii="Arial Narrow" w:hAnsi="Arial Narrow"/>
              </w:rPr>
            </w:pPr>
            <w:r>
              <w:rPr>
                <w:rFonts w:ascii="Arial Narrow" w:hAnsi="Arial Narrow"/>
              </w:rPr>
              <w:t>Street Address:</w:t>
            </w:r>
            <w:r w:rsidR="002A183C" w:rsidRPr="000F1553">
              <w:rPr>
                <w:rFonts w:asciiTheme="minorHAnsi" w:hAnsiTheme="minorHAnsi"/>
              </w:rPr>
              <w:fldChar w:fldCharType="begin">
                <w:ffData>
                  <w:name w:val="Text4"/>
                  <w:enabled/>
                  <w:calcOnExit w:val="0"/>
                  <w:statusText w:type="text" w:val="Enter the Primary Technical Contact's  mailing address"/>
                  <w:textInput/>
                </w:ffData>
              </w:fldChar>
            </w:r>
            <w:bookmarkStart w:id="0" w:name="Text4"/>
            <w:r w:rsidR="002A183C" w:rsidRPr="000F1553">
              <w:rPr>
                <w:rFonts w:asciiTheme="minorHAnsi" w:hAnsiTheme="minorHAnsi"/>
              </w:rPr>
              <w:instrText xml:space="preserve"> FORMTEXT </w:instrText>
            </w:r>
            <w:r w:rsidR="002A183C" w:rsidRPr="000F1553">
              <w:rPr>
                <w:rFonts w:asciiTheme="minorHAnsi" w:hAnsiTheme="minorHAnsi"/>
              </w:rPr>
            </w:r>
            <w:r w:rsidR="002A183C" w:rsidRPr="000F1553">
              <w:rPr>
                <w:rFonts w:asciiTheme="minorHAnsi" w:hAnsiTheme="minorHAnsi"/>
              </w:rPr>
              <w:fldChar w:fldCharType="separate"/>
            </w:r>
            <w:r w:rsidR="00D17C7F">
              <w:rPr>
                <w:rFonts w:asciiTheme="minorHAnsi" w:hAnsiTheme="minorHAnsi"/>
                <w:noProof/>
              </w:rPr>
              <w:t>1 National Life Drive</w:t>
            </w:r>
            <w:r w:rsidR="002A183C" w:rsidRPr="000F1553">
              <w:rPr>
                <w:rFonts w:asciiTheme="minorHAnsi" w:hAnsiTheme="minorHAnsi"/>
              </w:rPr>
              <w:fldChar w:fldCharType="end"/>
            </w:r>
            <w:bookmarkEnd w:id="0"/>
          </w:p>
        </w:tc>
      </w:tr>
      <w:tr w:rsidR="002A183C" w14:paraId="69251E5D" w14:textId="77777777" w:rsidTr="002A183C">
        <w:trPr>
          <w:cantSplit/>
          <w:trHeight w:val="240"/>
        </w:trPr>
        <w:tc>
          <w:tcPr>
            <w:tcW w:w="1278" w:type="dxa"/>
            <w:vMerge/>
          </w:tcPr>
          <w:p w14:paraId="75ABE7D1" w14:textId="77777777" w:rsidR="002A183C" w:rsidRDefault="002A183C">
            <w:pPr>
              <w:jc w:val="center"/>
              <w:rPr>
                <w:rFonts w:ascii="Arial Narrow" w:hAnsi="Arial Narrow"/>
                <w:b/>
              </w:rPr>
            </w:pPr>
          </w:p>
        </w:tc>
        <w:tc>
          <w:tcPr>
            <w:tcW w:w="1638" w:type="dxa"/>
            <w:vMerge/>
            <w:vAlign w:val="center"/>
          </w:tcPr>
          <w:p w14:paraId="5EE941D9" w14:textId="77777777"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14:paraId="359004AA" w14:textId="5B00713F" w:rsidR="002A183C" w:rsidRDefault="002A183C" w:rsidP="00D17C7F">
            <w:pPr>
              <w:ind w:left="360"/>
              <w:rPr>
                <w:rFonts w:ascii="Arial Narrow" w:hAnsi="Arial Narrow"/>
              </w:rPr>
            </w:pPr>
            <w:r>
              <w:rPr>
                <w:rFonts w:ascii="Arial Narrow" w:hAnsi="Arial Narrow"/>
              </w:rPr>
              <w:t xml:space="preserve">City: </w:t>
            </w:r>
            <w:r w:rsidRPr="000F1553">
              <w:rPr>
                <w:rFonts w:asciiTheme="minorHAnsi" w:hAnsiTheme="minorHAnsi"/>
              </w:rPr>
              <w:fldChar w:fldCharType="begin">
                <w:ffData>
                  <w:name w:val="Text5"/>
                  <w:enabled/>
                  <w:calcOnExit w:val="0"/>
                  <w:statusText w:type="text" w:val="Enter the Primary Technical Contact's complete city name"/>
                  <w:textInput/>
                </w:ffData>
              </w:fldChar>
            </w:r>
            <w:bookmarkStart w:id="1" w:name="Text5"/>
            <w:r w:rsidRPr="000F1553">
              <w:rPr>
                <w:rFonts w:asciiTheme="minorHAnsi" w:hAnsiTheme="minorHAnsi"/>
              </w:rPr>
              <w:instrText xml:space="preserve"> FORMTEXT </w:instrText>
            </w:r>
            <w:r w:rsidRPr="000F1553">
              <w:rPr>
                <w:rFonts w:asciiTheme="minorHAnsi" w:hAnsiTheme="minorHAnsi"/>
              </w:rPr>
            </w:r>
            <w:r w:rsidRPr="000F1553">
              <w:rPr>
                <w:rFonts w:asciiTheme="minorHAnsi" w:hAnsiTheme="minorHAnsi"/>
              </w:rPr>
              <w:fldChar w:fldCharType="separate"/>
            </w:r>
            <w:r w:rsidR="00D71CC8" w:rsidRPr="000F1553">
              <w:rPr>
                <w:rFonts w:asciiTheme="minorHAnsi" w:hAnsiTheme="minorHAnsi"/>
                <w:noProof/>
              </w:rPr>
              <w:t>Montpelier</w:t>
            </w:r>
            <w:r w:rsidRPr="000F1553">
              <w:rPr>
                <w:rFonts w:asciiTheme="minorHAnsi" w:hAnsiTheme="minorHAnsi"/>
              </w:rPr>
              <w:fldChar w:fldCharType="end"/>
            </w:r>
            <w:bookmarkEnd w:id="1"/>
          </w:p>
        </w:tc>
        <w:tc>
          <w:tcPr>
            <w:tcW w:w="2250" w:type="dxa"/>
            <w:gridSpan w:val="3"/>
            <w:tcBorders>
              <w:top w:val="single" w:sz="4" w:space="0" w:color="C0C0C0"/>
              <w:left w:val="single" w:sz="4" w:space="0" w:color="C0C0C0"/>
              <w:bottom w:val="single" w:sz="4" w:space="0" w:color="C0C0C0"/>
              <w:right w:val="single" w:sz="4" w:space="0" w:color="C0C0C0"/>
            </w:tcBorders>
          </w:tcPr>
          <w:p w14:paraId="710FB7A2" w14:textId="5D1DCAF8" w:rsidR="002A183C" w:rsidRDefault="002A183C">
            <w:pPr>
              <w:rPr>
                <w:rFonts w:ascii="Arial Narrow" w:hAnsi="Arial Narrow"/>
              </w:rPr>
            </w:pPr>
            <w:r>
              <w:rPr>
                <w:rFonts w:ascii="Arial Narrow" w:hAnsi="Arial Narrow"/>
              </w:rPr>
              <w:t xml:space="preserve">State: </w:t>
            </w:r>
            <w:r w:rsidRPr="000F1553">
              <w:rPr>
                <w:rFonts w:asciiTheme="minorHAnsi" w:hAnsiTheme="minorHAnsi"/>
              </w:rPr>
              <w:fldChar w:fldCharType="begin">
                <w:ffData>
                  <w:name w:val="Text7"/>
                  <w:enabled/>
                  <w:calcOnExit w:val="0"/>
                  <w:statusText w:type="text" w:val="Enter the Primary Technical Contact's 2-character state postal abbreviation"/>
                  <w:textInput/>
                </w:ffData>
              </w:fldChar>
            </w:r>
            <w:bookmarkStart w:id="2" w:name="Text7"/>
            <w:r w:rsidRPr="000F1553">
              <w:rPr>
                <w:rFonts w:asciiTheme="minorHAnsi" w:hAnsiTheme="minorHAnsi"/>
              </w:rPr>
              <w:instrText xml:space="preserve"> FORMTEXT </w:instrText>
            </w:r>
            <w:r w:rsidRPr="000F1553">
              <w:rPr>
                <w:rFonts w:asciiTheme="minorHAnsi" w:hAnsiTheme="minorHAnsi"/>
              </w:rPr>
            </w:r>
            <w:r w:rsidRPr="000F1553">
              <w:rPr>
                <w:rFonts w:asciiTheme="minorHAnsi" w:hAnsiTheme="minorHAnsi"/>
              </w:rPr>
              <w:fldChar w:fldCharType="separate"/>
            </w:r>
            <w:r w:rsidR="00D71CC8" w:rsidRPr="000F1553">
              <w:rPr>
                <w:rFonts w:asciiTheme="minorHAnsi" w:hAnsiTheme="minorHAnsi"/>
                <w:noProof/>
              </w:rPr>
              <w:t>VT</w:t>
            </w:r>
            <w:r w:rsidRPr="000F1553">
              <w:rPr>
                <w:rFonts w:asciiTheme="minorHAnsi" w:hAnsiTheme="minorHAnsi"/>
                <w:noProof/>
              </w:rPr>
              <w:t> </w:t>
            </w:r>
            <w:r w:rsidRPr="000F1553">
              <w:rPr>
                <w:rFonts w:asciiTheme="minorHAnsi" w:hAnsiTheme="minorHAnsi"/>
                <w:noProof/>
              </w:rPr>
              <w:t> </w:t>
            </w:r>
            <w:r w:rsidRPr="000F1553">
              <w:rPr>
                <w:rFonts w:asciiTheme="minorHAnsi" w:hAnsiTheme="minorHAnsi"/>
                <w:noProof/>
              </w:rPr>
              <w:t> </w:t>
            </w:r>
            <w:r w:rsidRPr="000F1553">
              <w:rPr>
                <w:rFonts w:asciiTheme="minorHAnsi" w:hAnsiTheme="minorHAnsi"/>
              </w:rPr>
              <w:fldChar w:fldCharType="end"/>
            </w:r>
            <w:bookmarkEnd w:id="2"/>
          </w:p>
        </w:tc>
        <w:tc>
          <w:tcPr>
            <w:tcW w:w="2160" w:type="dxa"/>
            <w:tcBorders>
              <w:top w:val="single" w:sz="4" w:space="0" w:color="C0C0C0"/>
              <w:left w:val="single" w:sz="4" w:space="0" w:color="C0C0C0"/>
              <w:bottom w:val="single" w:sz="4" w:space="0" w:color="C0C0C0"/>
            </w:tcBorders>
          </w:tcPr>
          <w:p w14:paraId="0304C5CE" w14:textId="389CD0B9" w:rsidR="002A183C" w:rsidRDefault="002A183C" w:rsidP="00E01478">
            <w:pPr>
              <w:rPr>
                <w:rFonts w:ascii="Arial Narrow" w:hAnsi="Arial Narrow"/>
              </w:rPr>
            </w:pPr>
            <w:proofErr w:type="spellStart"/>
            <w:r>
              <w:rPr>
                <w:rFonts w:ascii="Arial Narrow" w:hAnsi="Arial Narrow"/>
              </w:rPr>
              <w:t>Zipcode</w:t>
            </w:r>
            <w:proofErr w:type="spellEnd"/>
            <w:r>
              <w:rPr>
                <w:rFonts w:ascii="Arial Narrow" w:hAnsi="Arial Narrow"/>
              </w:rPr>
              <w:t xml:space="preserve">: </w:t>
            </w:r>
            <w:r w:rsidR="00E01478" w:rsidRPr="00E01478">
              <w:rPr>
                <w:rFonts w:ascii="Arial Narrow" w:hAnsi="Arial Narrow"/>
                <w:highlight w:val="lightGray"/>
              </w:rPr>
              <w:t>05633-5001</w:t>
            </w:r>
          </w:p>
        </w:tc>
      </w:tr>
      <w:tr w:rsidR="002A183C" w14:paraId="6D3D3725" w14:textId="77777777" w:rsidTr="002A183C">
        <w:trPr>
          <w:cantSplit/>
          <w:trHeight w:val="260"/>
        </w:trPr>
        <w:tc>
          <w:tcPr>
            <w:tcW w:w="1278" w:type="dxa"/>
            <w:vMerge/>
          </w:tcPr>
          <w:p w14:paraId="500ACE46" w14:textId="77777777" w:rsidR="002A183C" w:rsidRDefault="002A183C">
            <w:pPr>
              <w:jc w:val="center"/>
              <w:rPr>
                <w:rFonts w:ascii="Arial Narrow" w:hAnsi="Arial Narrow"/>
                <w:b/>
              </w:rPr>
            </w:pPr>
          </w:p>
        </w:tc>
        <w:tc>
          <w:tcPr>
            <w:tcW w:w="1638" w:type="dxa"/>
            <w:vMerge/>
            <w:vAlign w:val="center"/>
          </w:tcPr>
          <w:p w14:paraId="499820E8" w14:textId="77777777"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14:paraId="6C333713" w14:textId="3B055FF8" w:rsidR="002A183C" w:rsidRDefault="002A183C" w:rsidP="00D17C7F">
            <w:pPr>
              <w:ind w:left="360"/>
              <w:rPr>
                <w:rFonts w:ascii="Arial Narrow" w:hAnsi="Arial Narrow"/>
              </w:rPr>
            </w:pPr>
            <w:r>
              <w:rPr>
                <w:rFonts w:ascii="Arial Narrow" w:hAnsi="Arial Narrow"/>
              </w:rPr>
              <w:t xml:space="preserve">E-mail: </w:t>
            </w:r>
            <w:r w:rsidRPr="000F1553">
              <w:rPr>
                <w:rFonts w:asciiTheme="minorHAnsi" w:hAnsiTheme="minorHAnsi"/>
              </w:rPr>
              <w:fldChar w:fldCharType="begin">
                <w:ffData>
                  <w:name w:val="Text6"/>
                  <w:enabled/>
                  <w:calcOnExit w:val="0"/>
                  <w:statusText w:type="text" w:val="Enter the Primary Technical Contact's complete e-mail address"/>
                  <w:textInput/>
                </w:ffData>
              </w:fldChar>
            </w:r>
            <w:bookmarkStart w:id="3" w:name="Text6"/>
            <w:r w:rsidRPr="000F1553">
              <w:rPr>
                <w:rFonts w:asciiTheme="minorHAnsi" w:hAnsiTheme="minorHAnsi"/>
              </w:rPr>
              <w:instrText xml:space="preserve"> FORMTEXT </w:instrText>
            </w:r>
            <w:r w:rsidRPr="000F1553">
              <w:rPr>
                <w:rFonts w:asciiTheme="minorHAnsi" w:hAnsiTheme="minorHAnsi"/>
              </w:rPr>
            </w:r>
            <w:r w:rsidRPr="000F1553">
              <w:rPr>
                <w:rFonts w:asciiTheme="minorHAnsi" w:hAnsiTheme="minorHAnsi"/>
              </w:rPr>
              <w:fldChar w:fldCharType="separate"/>
            </w:r>
            <w:r w:rsidR="00D71CC8" w:rsidRPr="000F1553">
              <w:rPr>
                <w:rFonts w:asciiTheme="minorHAnsi" w:hAnsiTheme="minorHAnsi"/>
                <w:noProof/>
              </w:rPr>
              <w:t>nina.safavi@state.vt.us</w:t>
            </w:r>
            <w:r w:rsidRPr="000F1553">
              <w:rPr>
                <w:rFonts w:asciiTheme="minorHAnsi" w:hAnsiTheme="minorHAnsi"/>
              </w:rPr>
              <w:fldChar w:fldCharType="end"/>
            </w:r>
            <w:bookmarkEnd w:id="3"/>
          </w:p>
        </w:tc>
        <w:tc>
          <w:tcPr>
            <w:tcW w:w="2250" w:type="dxa"/>
            <w:gridSpan w:val="3"/>
            <w:tcBorders>
              <w:top w:val="single" w:sz="4" w:space="0" w:color="C0C0C0"/>
              <w:left w:val="single" w:sz="4" w:space="0" w:color="C0C0C0"/>
              <w:right w:val="single" w:sz="4" w:space="0" w:color="C0C0C0"/>
            </w:tcBorders>
          </w:tcPr>
          <w:p w14:paraId="03D4C918" w14:textId="36C31E48" w:rsidR="002A183C" w:rsidRDefault="002A183C">
            <w:pPr>
              <w:rPr>
                <w:rFonts w:ascii="Arial Narrow" w:hAnsi="Arial Narrow"/>
              </w:rPr>
            </w:pPr>
            <w:r>
              <w:rPr>
                <w:rFonts w:ascii="Arial Narrow" w:hAnsi="Arial Narrow"/>
              </w:rPr>
              <w:t xml:space="preserve">Phone: </w:t>
            </w:r>
            <w:r w:rsidRPr="000F1553">
              <w:rPr>
                <w:rFonts w:asciiTheme="minorHAnsi" w:hAnsiTheme="minorHAnsi"/>
              </w:rPr>
              <w:fldChar w:fldCharType="begin">
                <w:ffData>
                  <w:name w:val="Text8"/>
                  <w:enabled/>
                  <w:calcOnExit w:val="0"/>
                  <w:statusText w:type="text" w:val="Enter the primary technical contact's phone number, including area code"/>
                  <w:textInput/>
                </w:ffData>
              </w:fldChar>
            </w:r>
            <w:bookmarkStart w:id="4" w:name="Text8"/>
            <w:r w:rsidRPr="000F1553">
              <w:rPr>
                <w:rFonts w:asciiTheme="minorHAnsi" w:hAnsiTheme="minorHAnsi"/>
              </w:rPr>
              <w:instrText xml:space="preserve"> FORMTEXT </w:instrText>
            </w:r>
            <w:r w:rsidRPr="000F1553">
              <w:rPr>
                <w:rFonts w:asciiTheme="minorHAnsi" w:hAnsiTheme="minorHAnsi"/>
              </w:rPr>
            </w:r>
            <w:r w:rsidRPr="000F1553">
              <w:rPr>
                <w:rFonts w:asciiTheme="minorHAnsi" w:hAnsiTheme="minorHAnsi"/>
              </w:rPr>
              <w:fldChar w:fldCharType="separate"/>
            </w:r>
            <w:r w:rsidR="00D71CC8" w:rsidRPr="000F1553">
              <w:rPr>
                <w:rFonts w:asciiTheme="minorHAnsi" w:hAnsiTheme="minorHAnsi"/>
                <w:noProof/>
              </w:rPr>
              <w:t>802-279-8686</w:t>
            </w:r>
            <w:r w:rsidRPr="000F1553">
              <w:rPr>
                <w:rFonts w:asciiTheme="minorHAnsi" w:hAnsiTheme="minorHAnsi"/>
                <w:noProof/>
              </w:rPr>
              <w:t> </w:t>
            </w:r>
            <w:r w:rsidRPr="000F1553">
              <w:rPr>
                <w:rFonts w:asciiTheme="minorHAnsi" w:hAnsiTheme="minorHAnsi"/>
                <w:noProof/>
              </w:rPr>
              <w:t> </w:t>
            </w:r>
            <w:r w:rsidRPr="000F1553">
              <w:rPr>
                <w:rFonts w:asciiTheme="minorHAnsi" w:hAnsiTheme="minorHAnsi"/>
                <w:noProof/>
              </w:rPr>
              <w:t> </w:t>
            </w:r>
            <w:r w:rsidRPr="000F1553">
              <w:rPr>
                <w:rFonts w:asciiTheme="minorHAnsi" w:hAnsiTheme="minorHAnsi"/>
              </w:rPr>
              <w:fldChar w:fldCharType="end"/>
            </w:r>
            <w:bookmarkEnd w:id="4"/>
          </w:p>
        </w:tc>
        <w:tc>
          <w:tcPr>
            <w:tcW w:w="2160" w:type="dxa"/>
            <w:tcBorders>
              <w:top w:val="single" w:sz="4" w:space="0" w:color="C0C0C0"/>
              <w:left w:val="single" w:sz="4" w:space="0" w:color="C0C0C0"/>
            </w:tcBorders>
          </w:tcPr>
          <w:p w14:paraId="1533547F" w14:textId="77777777"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5"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2A183C" w14:paraId="6F54C211" w14:textId="77777777" w:rsidTr="002A183C">
        <w:trPr>
          <w:cantSplit/>
          <w:trHeight w:val="260"/>
        </w:trPr>
        <w:tc>
          <w:tcPr>
            <w:tcW w:w="1278" w:type="dxa"/>
            <w:vMerge/>
          </w:tcPr>
          <w:p w14:paraId="60796A52" w14:textId="77777777" w:rsidR="002A183C" w:rsidRDefault="002A183C">
            <w:pPr>
              <w:jc w:val="center"/>
              <w:rPr>
                <w:rFonts w:ascii="Arial Narrow" w:hAnsi="Arial Narrow"/>
                <w:b/>
              </w:rPr>
            </w:pPr>
          </w:p>
        </w:tc>
        <w:tc>
          <w:tcPr>
            <w:tcW w:w="1638" w:type="dxa"/>
            <w:vMerge/>
            <w:vAlign w:val="center"/>
          </w:tcPr>
          <w:p w14:paraId="2CF0AA93" w14:textId="77777777" w:rsidR="002A183C" w:rsidRDefault="002A183C">
            <w:pPr>
              <w:jc w:val="center"/>
              <w:rPr>
                <w:rFonts w:ascii="Arial Narrow" w:hAnsi="Arial Narrow"/>
                <w:b/>
              </w:rPr>
            </w:pPr>
          </w:p>
        </w:tc>
        <w:tc>
          <w:tcPr>
            <w:tcW w:w="8100" w:type="dxa"/>
            <w:gridSpan w:val="6"/>
            <w:tcBorders>
              <w:top w:val="single" w:sz="4" w:space="0" w:color="C0C0C0"/>
            </w:tcBorders>
          </w:tcPr>
          <w:p w14:paraId="27CC9AA0" w14:textId="77777777" w:rsidR="002A183C" w:rsidRDefault="002A183C" w:rsidP="005E5C21">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Pr="000F1553">
              <w:rPr>
                <w:rFonts w:asciiTheme="minorHAnsi" w:hAnsiTheme="minorHAnsi"/>
              </w:rPr>
              <w:fldChar w:fldCharType="begin">
                <w:ffData>
                  <w:name w:val="Text11"/>
                  <w:enabled/>
                  <w:calcOnExit w:val="0"/>
                  <w:statusText w:type="text" w:val="Enter (as concisely as possible) the name of the technology being nominated"/>
                  <w:textInput/>
                </w:ffData>
              </w:fldChar>
            </w:r>
            <w:r w:rsidRPr="000F1553">
              <w:rPr>
                <w:rFonts w:asciiTheme="minorHAnsi" w:hAnsiTheme="minorHAnsi"/>
              </w:rPr>
              <w:instrText xml:space="preserve"> FORMTEXT </w:instrText>
            </w:r>
            <w:r w:rsidRPr="000F1553">
              <w:rPr>
                <w:rFonts w:asciiTheme="minorHAnsi" w:hAnsiTheme="minorHAnsi"/>
              </w:rPr>
            </w:r>
            <w:r w:rsidRPr="000F1553">
              <w:rPr>
                <w:rFonts w:asciiTheme="minorHAnsi" w:hAnsiTheme="minorHAnsi"/>
              </w:rPr>
              <w:fldChar w:fldCharType="separate"/>
            </w:r>
            <w:r w:rsidRPr="000F1553">
              <w:rPr>
                <w:rFonts w:asciiTheme="minorHAnsi" w:hAnsiTheme="minorHAnsi"/>
                <w:noProof/>
              </w:rPr>
              <w:t> </w:t>
            </w:r>
            <w:r w:rsidR="00D71CC8" w:rsidRPr="000F1553">
              <w:rPr>
                <w:rFonts w:asciiTheme="minorHAnsi" w:hAnsiTheme="minorHAnsi"/>
                <w:noProof/>
              </w:rPr>
              <w:t>Yes</w:t>
            </w:r>
            <w:r w:rsidRPr="000F1553">
              <w:rPr>
                <w:rFonts w:asciiTheme="minorHAnsi" w:hAnsiTheme="minorHAnsi"/>
                <w:noProof/>
              </w:rPr>
              <w:t> </w:t>
            </w:r>
            <w:r w:rsidRPr="000F1553">
              <w:rPr>
                <w:rFonts w:asciiTheme="minorHAnsi" w:hAnsiTheme="minorHAnsi"/>
                <w:noProof/>
              </w:rPr>
              <w:t> </w:t>
            </w:r>
            <w:r w:rsidRPr="000F1553">
              <w:rPr>
                <w:rFonts w:asciiTheme="minorHAnsi" w:hAnsiTheme="minorHAnsi"/>
                <w:noProof/>
              </w:rPr>
              <w:t> </w:t>
            </w:r>
            <w:r w:rsidRPr="000F1553">
              <w:rPr>
                <w:rFonts w:asciiTheme="minorHAnsi" w:hAnsiTheme="minorHAnsi"/>
                <w:noProof/>
              </w:rPr>
              <w:t> </w:t>
            </w:r>
            <w:r w:rsidRPr="000F1553">
              <w:rPr>
                <w:rFonts w:asciiTheme="minorHAnsi" w:hAnsiTheme="minorHAnsi"/>
              </w:rPr>
              <w:fldChar w:fldCharType="end"/>
            </w:r>
          </w:p>
        </w:tc>
      </w:tr>
      <w:tr w:rsidR="002A183C" w14:paraId="02DD87DC" w14:textId="77777777" w:rsidTr="002A183C">
        <w:trPr>
          <w:cantSplit/>
          <w:trHeight w:val="593"/>
        </w:trPr>
        <w:tc>
          <w:tcPr>
            <w:tcW w:w="1278" w:type="dxa"/>
            <w:vMerge w:val="restart"/>
          </w:tcPr>
          <w:p w14:paraId="21A5ED21" w14:textId="77777777" w:rsidR="002A183C" w:rsidRDefault="002A183C" w:rsidP="002A183C">
            <w:pPr>
              <w:jc w:val="center"/>
              <w:rPr>
                <w:rFonts w:ascii="Arial Narrow" w:hAnsi="Arial Narrow"/>
                <w:b/>
              </w:rPr>
            </w:pPr>
            <w:r>
              <w:rPr>
                <w:rFonts w:ascii="Arial Narrow" w:hAnsi="Arial Narrow"/>
                <w:b/>
              </w:rPr>
              <w:t>Technology Description (10 points)</w:t>
            </w:r>
          </w:p>
          <w:p w14:paraId="7586D4A4" w14:textId="77777777" w:rsidR="002A183C" w:rsidRDefault="002A183C">
            <w:pPr>
              <w:jc w:val="center"/>
              <w:rPr>
                <w:rFonts w:ascii="Arial Narrow" w:hAnsi="Arial Narrow"/>
                <w:b/>
              </w:rPr>
            </w:pPr>
          </w:p>
        </w:tc>
        <w:tc>
          <w:tcPr>
            <w:tcW w:w="1638" w:type="dxa"/>
            <w:vMerge w:val="restart"/>
          </w:tcPr>
          <w:p w14:paraId="5098869F" w14:textId="77777777"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14:paraId="46F367AF" w14:textId="679251ED" w:rsidR="002A183C" w:rsidRPr="00E01478" w:rsidRDefault="002A183C">
            <w:pPr>
              <w:rPr>
                <w:rFonts w:ascii="Arial Narrow" w:hAnsi="Arial Narrow"/>
              </w:rPr>
            </w:pPr>
            <w:r>
              <w:rPr>
                <w:rFonts w:ascii="Arial Narrow" w:hAnsi="Arial Narrow"/>
              </w:rPr>
              <w:t>4.      Name of Technology:</w:t>
            </w:r>
            <w:r w:rsidR="00E01478">
              <w:rPr>
                <w:rFonts w:ascii="Arial Narrow" w:hAnsi="Arial Narrow"/>
              </w:rPr>
              <w:t xml:space="preserve"> </w:t>
            </w:r>
            <w:r w:rsidR="000F1553" w:rsidRPr="00E01478">
              <w:rPr>
                <w:rFonts w:asciiTheme="minorHAnsi" w:hAnsiTheme="minorHAnsi"/>
                <w:highlight w:val="lightGray"/>
              </w:rPr>
              <w:t>ROW SPATIAL VIEWER</w:t>
            </w:r>
          </w:p>
        </w:tc>
      </w:tr>
      <w:tr w:rsidR="002A183C" w14:paraId="1E335093" w14:textId="77777777" w:rsidTr="002A183C">
        <w:trPr>
          <w:cantSplit/>
          <w:trHeight w:val="2420"/>
        </w:trPr>
        <w:tc>
          <w:tcPr>
            <w:tcW w:w="1278" w:type="dxa"/>
            <w:vMerge/>
          </w:tcPr>
          <w:p w14:paraId="07B1A9E3" w14:textId="77777777" w:rsidR="002A183C" w:rsidRDefault="002A183C">
            <w:pPr>
              <w:jc w:val="center"/>
              <w:rPr>
                <w:rFonts w:ascii="Arial Narrow" w:hAnsi="Arial Narrow"/>
                <w:b/>
              </w:rPr>
            </w:pPr>
          </w:p>
        </w:tc>
        <w:tc>
          <w:tcPr>
            <w:tcW w:w="1638" w:type="dxa"/>
            <w:vMerge/>
            <w:vAlign w:val="center"/>
          </w:tcPr>
          <w:p w14:paraId="45CF2E54" w14:textId="77777777" w:rsidR="002A183C" w:rsidRDefault="002A183C">
            <w:pPr>
              <w:jc w:val="center"/>
              <w:rPr>
                <w:rFonts w:ascii="Arial Narrow" w:hAnsi="Arial Narrow"/>
                <w:b/>
              </w:rPr>
            </w:pPr>
          </w:p>
        </w:tc>
        <w:tc>
          <w:tcPr>
            <w:tcW w:w="8100" w:type="dxa"/>
            <w:gridSpan w:val="6"/>
            <w:tcBorders>
              <w:bottom w:val="single" w:sz="4" w:space="0" w:color="auto"/>
            </w:tcBorders>
          </w:tcPr>
          <w:p w14:paraId="38311437" w14:textId="77777777" w:rsidR="002A183C" w:rsidRDefault="002A183C" w:rsidP="002A183C">
            <w:pPr>
              <w:numPr>
                <w:ilvl w:val="0"/>
                <w:numId w:val="5"/>
              </w:numPr>
              <w:rPr>
                <w:rFonts w:ascii="Arial Narrow" w:hAnsi="Arial Narrow"/>
              </w:rPr>
            </w:pPr>
            <w:r>
              <w:rPr>
                <w:rFonts w:ascii="Arial Narrow" w:hAnsi="Arial Narrow"/>
              </w:rPr>
              <w:t>Please describe the technology.</w:t>
            </w:r>
          </w:p>
          <w:p w14:paraId="5978B42D" w14:textId="77777777" w:rsidR="00B05561" w:rsidRDefault="00B05561" w:rsidP="002A183C">
            <w:pPr>
              <w:rPr>
                <w:rFonts w:ascii="Arial Narrow" w:hAnsi="Arial Narrow"/>
              </w:rPr>
            </w:pPr>
          </w:p>
          <w:p w14:paraId="1BA2E2DD" w14:textId="1F974ABE" w:rsidR="00B05561" w:rsidRDefault="00B05561" w:rsidP="002A183C">
            <w:pPr>
              <w:rPr>
                <w:rFonts w:asciiTheme="minorHAnsi" w:hAnsiTheme="minorHAnsi"/>
                <w:b/>
              </w:rPr>
            </w:pPr>
            <w:r w:rsidRPr="000F1553">
              <w:rPr>
                <w:rFonts w:asciiTheme="minorHAnsi" w:hAnsiTheme="minorHAnsi"/>
              </w:rPr>
              <w:t>A</w:t>
            </w:r>
            <w:r w:rsidR="00547FC8" w:rsidRPr="000F1553">
              <w:rPr>
                <w:rFonts w:asciiTheme="minorHAnsi" w:hAnsiTheme="minorHAnsi"/>
              </w:rPr>
              <w:t>n</w:t>
            </w:r>
            <w:r w:rsidR="00167ED2" w:rsidRPr="000F1553">
              <w:rPr>
                <w:rFonts w:asciiTheme="minorHAnsi" w:hAnsiTheme="minorHAnsi"/>
              </w:rPr>
              <w:t xml:space="preserve"> </w:t>
            </w:r>
            <w:r w:rsidR="00DA1463">
              <w:rPr>
                <w:rFonts w:asciiTheme="minorHAnsi" w:hAnsiTheme="minorHAnsi"/>
              </w:rPr>
              <w:t xml:space="preserve">online interactive map of highway </w:t>
            </w:r>
            <w:r w:rsidR="009B3EA4" w:rsidRPr="000F1553">
              <w:rPr>
                <w:rFonts w:asciiTheme="minorHAnsi" w:hAnsiTheme="minorHAnsi"/>
              </w:rPr>
              <w:t>right-of-way</w:t>
            </w:r>
            <w:r w:rsidR="00167ED2" w:rsidRPr="000F1553">
              <w:rPr>
                <w:rFonts w:asciiTheme="minorHAnsi" w:hAnsiTheme="minorHAnsi"/>
              </w:rPr>
              <w:t xml:space="preserve"> (</w:t>
            </w:r>
            <w:r w:rsidR="00DA1463">
              <w:rPr>
                <w:rFonts w:asciiTheme="minorHAnsi" w:hAnsiTheme="minorHAnsi"/>
              </w:rPr>
              <w:t>ROW) plans</w:t>
            </w:r>
            <w:r w:rsidR="00167ED2" w:rsidRPr="000F1553">
              <w:rPr>
                <w:rFonts w:asciiTheme="minorHAnsi" w:hAnsiTheme="minorHAnsi"/>
              </w:rPr>
              <w:t xml:space="preserve">. </w:t>
            </w:r>
            <w:r w:rsidR="00DA1463">
              <w:rPr>
                <w:rFonts w:asciiTheme="minorHAnsi" w:hAnsiTheme="minorHAnsi"/>
              </w:rPr>
              <w:t xml:space="preserve">The website is public facing and allows users to </w:t>
            </w:r>
            <w:r w:rsidR="00E115ED">
              <w:rPr>
                <w:rFonts w:asciiTheme="minorHAnsi" w:hAnsiTheme="minorHAnsi"/>
              </w:rPr>
              <w:t xml:space="preserve">easily access </w:t>
            </w:r>
            <w:r w:rsidR="00DA1463">
              <w:rPr>
                <w:rFonts w:asciiTheme="minorHAnsi" w:hAnsiTheme="minorHAnsi"/>
              </w:rPr>
              <w:t>available plans</w:t>
            </w:r>
            <w:r w:rsidR="00E115ED">
              <w:rPr>
                <w:rFonts w:asciiTheme="minorHAnsi" w:hAnsiTheme="minorHAnsi"/>
              </w:rPr>
              <w:t xml:space="preserve"> by geographic location</w:t>
            </w:r>
            <w:r w:rsidR="005F6F0A">
              <w:rPr>
                <w:rFonts w:asciiTheme="minorHAnsi" w:hAnsiTheme="minorHAnsi"/>
              </w:rPr>
              <w:t xml:space="preserve"> </w:t>
            </w:r>
            <w:hyperlink r:id="rId11" w:history="1">
              <w:r w:rsidR="005F6F0A" w:rsidRPr="00FA335D">
                <w:rPr>
                  <w:rStyle w:val="Hyperlink"/>
                  <w:rFonts w:asciiTheme="minorHAnsi" w:hAnsiTheme="minorHAnsi"/>
                </w:rPr>
                <w:t>http://</w:t>
              </w:r>
              <w:r w:rsidR="005F6F0A" w:rsidRPr="00FA335D">
                <w:rPr>
                  <w:rStyle w:val="Hyperlink"/>
                  <w:rFonts w:asciiTheme="minorHAnsi" w:hAnsiTheme="minorHAnsi"/>
                  <w:b/>
                </w:rPr>
                <w:t>host.appgeo.com/vtrans</w:t>
              </w:r>
            </w:hyperlink>
          </w:p>
          <w:p w14:paraId="7BF0130C" w14:textId="239FF128" w:rsidR="00547FC8" w:rsidRPr="000F1553" w:rsidRDefault="00DA1463" w:rsidP="002A183C">
            <w:pPr>
              <w:rPr>
                <w:rFonts w:asciiTheme="minorHAnsi" w:hAnsiTheme="minorHAnsi"/>
              </w:rPr>
            </w:pPr>
            <w:r>
              <w:rPr>
                <w:rFonts w:asciiTheme="minorHAnsi" w:hAnsiTheme="minorHAnsi"/>
              </w:rPr>
              <w:br/>
            </w:r>
            <w:r w:rsidR="00167ED2" w:rsidRPr="000F1553">
              <w:rPr>
                <w:rFonts w:asciiTheme="minorHAnsi" w:hAnsiTheme="minorHAnsi"/>
              </w:rPr>
              <w:t>The technology solution</w:t>
            </w:r>
            <w:r w:rsidR="00D30DAF">
              <w:rPr>
                <w:rFonts w:asciiTheme="minorHAnsi" w:hAnsiTheme="minorHAnsi"/>
              </w:rPr>
              <w:t xml:space="preserve"> advantages are</w:t>
            </w:r>
            <w:r w:rsidR="00167ED2" w:rsidRPr="000F1553">
              <w:rPr>
                <w:rFonts w:asciiTheme="minorHAnsi" w:hAnsiTheme="minorHAnsi"/>
              </w:rPr>
              <w:t xml:space="preserve"> threefold: </w:t>
            </w:r>
          </w:p>
          <w:p w14:paraId="58AA428E" w14:textId="22C20758" w:rsidR="00547FC8" w:rsidRPr="000F1553" w:rsidRDefault="00547FC8" w:rsidP="002A183C">
            <w:pPr>
              <w:rPr>
                <w:rFonts w:asciiTheme="minorHAnsi" w:hAnsiTheme="minorHAnsi"/>
              </w:rPr>
            </w:pPr>
            <w:r w:rsidRPr="000F1553">
              <w:rPr>
                <w:rFonts w:asciiTheme="minorHAnsi" w:hAnsiTheme="minorHAnsi"/>
              </w:rPr>
              <w:br/>
            </w:r>
            <w:r w:rsidRPr="000F1553">
              <w:rPr>
                <w:rFonts w:asciiTheme="minorHAnsi" w:hAnsiTheme="minorHAnsi"/>
                <w:b/>
              </w:rPr>
              <w:t>1.</w:t>
            </w:r>
            <w:r w:rsidRPr="000F1553">
              <w:rPr>
                <w:rFonts w:asciiTheme="minorHAnsi" w:hAnsiTheme="minorHAnsi"/>
              </w:rPr>
              <w:t xml:space="preserve"> </w:t>
            </w:r>
            <w:r w:rsidR="00B411E5">
              <w:rPr>
                <w:rFonts w:asciiTheme="minorHAnsi" w:hAnsiTheme="minorHAnsi"/>
                <w:b/>
              </w:rPr>
              <w:t>Spatial</w:t>
            </w:r>
            <w:r w:rsidRPr="000F1553">
              <w:rPr>
                <w:rFonts w:asciiTheme="minorHAnsi" w:hAnsiTheme="minorHAnsi"/>
              </w:rPr>
              <w:t>- Conversion of</w:t>
            </w:r>
            <w:r w:rsidR="00167ED2" w:rsidRPr="000F1553">
              <w:rPr>
                <w:rFonts w:asciiTheme="minorHAnsi" w:hAnsiTheme="minorHAnsi"/>
              </w:rPr>
              <w:t xml:space="preserve"> CADD a</w:t>
            </w:r>
            <w:r w:rsidR="002F135B" w:rsidRPr="000F1553">
              <w:rPr>
                <w:rFonts w:asciiTheme="minorHAnsi" w:hAnsiTheme="minorHAnsi"/>
              </w:rPr>
              <w:t>nd paper plans to GIS</w:t>
            </w:r>
            <w:r w:rsidRPr="000F1553">
              <w:rPr>
                <w:rFonts w:asciiTheme="minorHAnsi" w:hAnsiTheme="minorHAnsi"/>
              </w:rPr>
              <w:t xml:space="preserve"> (Geographic Information Systems)</w:t>
            </w:r>
            <w:r w:rsidR="00B411E5">
              <w:rPr>
                <w:rFonts w:asciiTheme="minorHAnsi" w:hAnsiTheme="minorHAnsi"/>
              </w:rPr>
              <w:t xml:space="preserve"> format. </w:t>
            </w:r>
            <w:r w:rsidRPr="000F1553">
              <w:rPr>
                <w:rFonts w:asciiTheme="minorHAnsi" w:hAnsiTheme="minorHAnsi"/>
              </w:rPr>
              <w:t xml:space="preserve">The </w:t>
            </w:r>
            <w:proofErr w:type="spellStart"/>
            <w:r w:rsidRPr="000F1553">
              <w:rPr>
                <w:rFonts w:asciiTheme="minorHAnsi" w:hAnsiTheme="minorHAnsi"/>
              </w:rPr>
              <w:t>georeferenced</w:t>
            </w:r>
            <w:proofErr w:type="spellEnd"/>
            <w:r w:rsidRPr="000F1553">
              <w:rPr>
                <w:rFonts w:asciiTheme="minorHAnsi" w:hAnsiTheme="minorHAnsi"/>
              </w:rPr>
              <w:t xml:space="preserve"> plans are now available and catalogued.</w:t>
            </w:r>
          </w:p>
          <w:p w14:paraId="15161EAE" w14:textId="40753231" w:rsidR="00547FC8" w:rsidRPr="000F1553" w:rsidRDefault="00547FC8" w:rsidP="002A183C">
            <w:pPr>
              <w:rPr>
                <w:rFonts w:asciiTheme="minorHAnsi" w:hAnsiTheme="minorHAnsi"/>
              </w:rPr>
            </w:pPr>
            <w:r w:rsidRPr="000F1553">
              <w:rPr>
                <w:rFonts w:asciiTheme="minorHAnsi" w:hAnsiTheme="minorHAnsi"/>
              </w:rPr>
              <w:br/>
            </w:r>
            <w:r w:rsidRPr="000F1553">
              <w:rPr>
                <w:rFonts w:asciiTheme="minorHAnsi" w:hAnsiTheme="minorHAnsi"/>
                <w:b/>
              </w:rPr>
              <w:t>2.</w:t>
            </w:r>
            <w:r w:rsidRPr="000F1553">
              <w:rPr>
                <w:rFonts w:asciiTheme="minorHAnsi" w:hAnsiTheme="minorHAnsi"/>
              </w:rPr>
              <w:t xml:space="preserve"> </w:t>
            </w:r>
            <w:r w:rsidRPr="000F1553">
              <w:rPr>
                <w:rFonts w:asciiTheme="minorHAnsi" w:hAnsiTheme="minorHAnsi"/>
                <w:b/>
              </w:rPr>
              <w:t>Accessibility</w:t>
            </w:r>
            <w:r w:rsidRPr="000F1553">
              <w:rPr>
                <w:rFonts w:asciiTheme="minorHAnsi" w:hAnsiTheme="minorHAnsi"/>
              </w:rPr>
              <w:t>-Publish</w:t>
            </w:r>
            <w:r w:rsidR="00167ED2" w:rsidRPr="000F1553">
              <w:rPr>
                <w:rFonts w:asciiTheme="minorHAnsi" w:hAnsiTheme="minorHAnsi"/>
              </w:rPr>
              <w:t xml:space="preserve"> the data as a </w:t>
            </w:r>
            <w:r w:rsidR="0009481A" w:rsidRPr="000F1553">
              <w:rPr>
                <w:rFonts w:asciiTheme="minorHAnsi" w:hAnsiTheme="minorHAnsi"/>
              </w:rPr>
              <w:t xml:space="preserve">web </w:t>
            </w:r>
            <w:r w:rsidR="00167ED2" w:rsidRPr="000F1553">
              <w:rPr>
                <w:rFonts w:asciiTheme="minorHAnsi" w:hAnsiTheme="minorHAnsi"/>
              </w:rPr>
              <w:t xml:space="preserve">service </w:t>
            </w:r>
            <w:r w:rsidR="00651E07">
              <w:rPr>
                <w:rFonts w:asciiTheme="minorHAnsi" w:hAnsiTheme="minorHAnsi"/>
              </w:rPr>
              <w:t>so it is</w:t>
            </w:r>
            <w:r w:rsidR="00167ED2" w:rsidRPr="000F1553">
              <w:rPr>
                <w:rFonts w:asciiTheme="minorHAnsi" w:hAnsiTheme="minorHAnsi"/>
              </w:rPr>
              <w:t xml:space="preserve"> accessible on</w:t>
            </w:r>
            <w:r w:rsidR="002F135B" w:rsidRPr="000F1553">
              <w:rPr>
                <w:rFonts w:asciiTheme="minorHAnsi" w:hAnsiTheme="minorHAnsi"/>
              </w:rPr>
              <w:t xml:space="preserve"> mobile devices</w:t>
            </w:r>
            <w:r w:rsidRPr="000F1553">
              <w:rPr>
                <w:rFonts w:asciiTheme="minorHAnsi" w:hAnsiTheme="minorHAnsi"/>
              </w:rPr>
              <w:t xml:space="preserve"> at all times.</w:t>
            </w:r>
            <w:r w:rsidR="002F135B" w:rsidRPr="000F1553">
              <w:rPr>
                <w:rFonts w:asciiTheme="minorHAnsi" w:hAnsiTheme="minorHAnsi"/>
              </w:rPr>
              <w:t xml:space="preserve"> </w:t>
            </w:r>
          </w:p>
          <w:p w14:paraId="3C610FD7" w14:textId="21B38672" w:rsidR="00547FC8" w:rsidRPr="000F1553" w:rsidRDefault="00547FC8" w:rsidP="002A183C">
            <w:pPr>
              <w:rPr>
                <w:rFonts w:asciiTheme="minorHAnsi" w:hAnsiTheme="minorHAnsi"/>
              </w:rPr>
            </w:pPr>
            <w:r w:rsidRPr="000F1553">
              <w:rPr>
                <w:rFonts w:asciiTheme="minorHAnsi" w:hAnsiTheme="minorHAnsi"/>
              </w:rPr>
              <w:br/>
            </w:r>
            <w:r w:rsidR="0009481A" w:rsidRPr="000F1553">
              <w:rPr>
                <w:rFonts w:asciiTheme="minorHAnsi" w:hAnsiTheme="minorHAnsi"/>
                <w:b/>
              </w:rPr>
              <w:t>3.</w:t>
            </w:r>
            <w:r w:rsidR="0009481A" w:rsidRPr="000F1553">
              <w:rPr>
                <w:rFonts w:asciiTheme="minorHAnsi" w:hAnsiTheme="minorHAnsi"/>
              </w:rPr>
              <w:t xml:space="preserve"> </w:t>
            </w:r>
            <w:r w:rsidR="00B05561" w:rsidRPr="000F1553">
              <w:rPr>
                <w:rFonts w:asciiTheme="minorHAnsi" w:hAnsiTheme="minorHAnsi"/>
                <w:b/>
              </w:rPr>
              <w:t>Connect</w:t>
            </w:r>
            <w:r w:rsidR="005F6F0A">
              <w:rPr>
                <w:rFonts w:asciiTheme="minorHAnsi" w:hAnsiTheme="minorHAnsi"/>
                <w:b/>
              </w:rPr>
              <w:t>ivity</w:t>
            </w:r>
            <w:r w:rsidRPr="000F1553">
              <w:rPr>
                <w:rFonts w:asciiTheme="minorHAnsi" w:hAnsiTheme="minorHAnsi"/>
              </w:rPr>
              <w:t xml:space="preserve">: </w:t>
            </w:r>
            <w:r w:rsidR="0009481A" w:rsidRPr="000F1553">
              <w:rPr>
                <w:rFonts w:asciiTheme="minorHAnsi" w:hAnsiTheme="minorHAnsi"/>
              </w:rPr>
              <w:t xml:space="preserve">Present other relevant data layers </w:t>
            </w:r>
            <w:r w:rsidR="00651E07">
              <w:rPr>
                <w:rFonts w:asciiTheme="minorHAnsi" w:hAnsiTheme="minorHAnsi"/>
              </w:rPr>
              <w:t>in the same Viewer</w:t>
            </w:r>
            <w:r w:rsidR="00E01478">
              <w:rPr>
                <w:rFonts w:asciiTheme="minorHAnsi" w:hAnsiTheme="minorHAnsi"/>
              </w:rPr>
              <w:t xml:space="preserve"> (</w:t>
            </w:r>
            <w:r w:rsidR="0033685E">
              <w:rPr>
                <w:rFonts w:asciiTheme="minorHAnsi" w:hAnsiTheme="minorHAnsi"/>
              </w:rPr>
              <w:t>e.g.</w:t>
            </w:r>
            <w:r w:rsidR="0009481A" w:rsidRPr="000F1553">
              <w:rPr>
                <w:rFonts w:asciiTheme="minorHAnsi" w:hAnsiTheme="minorHAnsi"/>
              </w:rPr>
              <w:t xml:space="preserve"> roads,</w:t>
            </w:r>
            <w:r w:rsidR="00B411E5">
              <w:rPr>
                <w:rFonts w:asciiTheme="minorHAnsi" w:hAnsiTheme="minorHAnsi"/>
              </w:rPr>
              <w:t xml:space="preserve"> mile markers,</w:t>
            </w:r>
            <w:r w:rsidR="0009481A" w:rsidRPr="000F1553">
              <w:rPr>
                <w:rFonts w:asciiTheme="minorHAnsi" w:hAnsiTheme="minorHAnsi"/>
              </w:rPr>
              <w:t xml:space="preserve"> town boundaries, areal imagery, other CADD features</w:t>
            </w:r>
            <w:r w:rsidR="00B411E5">
              <w:rPr>
                <w:rFonts w:asciiTheme="minorHAnsi" w:hAnsiTheme="minorHAnsi"/>
              </w:rPr>
              <w:t xml:space="preserve">, project management </w:t>
            </w:r>
            <w:r w:rsidR="00651E07">
              <w:rPr>
                <w:rFonts w:asciiTheme="minorHAnsi" w:hAnsiTheme="minorHAnsi"/>
              </w:rPr>
              <w:t>details</w:t>
            </w:r>
            <w:r w:rsidR="00E01478">
              <w:rPr>
                <w:rFonts w:asciiTheme="minorHAnsi" w:hAnsiTheme="minorHAnsi"/>
              </w:rPr>
              <w:t>, source path of original document, and precision</w:t>
            </w:r>
            <w:r w:rsidR="00651E07">
              <w:rPr>
                <w:rFonts w:asciiTheme="minorHAnsi" w:hAnsiTheme="minorHAnsi"/>
              </w:rPr>
              <w:t xml:space="preserve"> of data</w:t>
            </w:r>
            <w:r w:rsidR="00E01478">
              <w:rPr>
                <w:rFonts w:asciiTheme="minorHAnsi" w:hAnsiTheme="minorHAnsi"/>
              </w:rPr>
              <w:t>.</w:t>
            </w:r>
            <w:r w:rsidR="002F135B" w:rsidRPr="000F1553">
              <w:rPr>
                <w:rFonts w:asciiTheme="minorHAnsi" w:hAnsiTheme="minorHAnsi"/>
              </w:rPr>
              <w:t xml:space="preserve"> </w:t>
            </w:r>
          </w:p>
          <w:p w14:paraId="5647DE98" w14:textId="0CEF2061" w:rsidR="009B3EA4" w:rsidRDefault="009B3EA4" w:rsidP="00B411E5">
            <w:pPr>
              <w:rPr>
                <w:rFonts w:ascii="Arial Narrow" w:hAnsi="Arial Narrow"/>
              </w:rPr>
            </w:pPr>
          </w:p>
        </w:tc>
      </w:tr>
      <w:tr w:rsidR="002A183C" w14:paraId="00F3D2E2" w14:textId="77777777" w:rsidTr="002A183C">
        <w:trPr>
          <w:cantSplit/>
          <w:trHeight w:val="1600"/>
        </w:trPr>
        <w:tc>
          <w:tcPr>
            <w:tcW w:w="1278" w:type="dxa"/>
            <w:vMerge/>
          </w:tcPr>
          <w:p w14:paraId="31A6EBB3" w14:textId="4F1D98E3" w:rsidR="002A183C" w:rsidRDefault="002A183C">
            <w:pPr>
              <w:jc w:val="center"/>
              <w:rPr>
                <w:rFonts w:ascii="Arial Narrow" w:hAnsi="Arial Narrow"/>
                <w:b/>
              </w:rPr>
            </w:pPr>
          </w:p>
        </w:tc>
        <w:tc>
          <w:tcPr>
            <w:tcW w:w="1638" w:type="dxa"/>
            <w:vMerge/>
            <w:vAlign w:val="center"/>
          </w:tcPr>
          <w:p w14:paraId="6BACF2C3" w14:textId="77777777" w:rsidR="002A183C" w:rsidRDefault="002A183C">
            <w:pPr>
              <w:jc w:val="center"/>
              <w:rPr>
                <w:rFonts w:ascii="Arial Narrow" w:hAnsi="Arial Narrow"/>
                <w:b/>
              </w:rPr>
            </w:pPr>
          </w:p>
        </w:tc>
        <w:tc>
          <w:tcPr>
            <w:tcW w:w="8100" w:type="dxa"/>
            <w:gridSpan w:val="6"/>
            <w:tcBorders>
              <w:bottom w:val="single" w:sz="4" w:space="0" w:color="auto"/>
            </w:tcBorders>
          </w:tcPr>
          <w:p w14:paraId="64EA20A4" w14:textId="0741780E"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14:paraId="6F80D2F3" w14:textId="77777777" w:rsidR="000F1553" w:rsidRDefault="000F1553">
            <w:pPr>
              <w:rPr>
                <w:rFonts w:asciiTheme="minorHAnsi" w:hAnsiTheme="minorHAnsi"/>
              </w:rPr>
            </w:pPr>
          </w:p>
          <w:p w14:paraId="2F54245A" w14:textId="5F7E1F4A" w:rsidR="005F6F0A" w:rsidRPr="005F6F0A" w:rsidRDefault="005F6F0A">
            <w:pPr>
              <w:rPr>
                <w:rFonts w:asciiTheme="minorHAnsi" w:hAnsiTheme="minorHAnsi"/>
                <w:b/>
              </w:rPr>
            </w:pPr>
            <w:r>
              <w:rPr>
                <w:rFonts w:asciiTheme="minorHAnsi" w:hAnsiTheme="minorHAnsi"/>
              </w:rPr>
              <w:t xml:space="preserve">The </w:t>
            </w:r>
            <w:r w:rsidR="00C926A3" w:rsidRPr="000F1553">
              <w:rPr>
                <w:rFonts w:asciiTheme="minorHAnsi" w:hAnsiTheme="minorHAnsi"/>
              </w:rPr>
              <w:t xml:space="preserve">ROW </w:t>
            </w:r>
            <w:r w:rsidR="001852A6">
              <w:rPr>
                <w:rFonts w:asciiTheme="minorHAnsi" w:hAnsiTheme="minorHAnsi"/>
              </w:rPr>
              <w:t xml:space="preserve">Spatial </w:t>
            </w:r>
            <w:r w:rsidR="00C926A3" w:rsidRPr="000F1553">
              <w:rPr>
                <w:rFonts w:asciiTheme="minorHAnsi" w:hAnsiTheme="minorHAnsi"/>
              </w:rPr>
              <w:t xml:space="preserve">Viewer </w:t>
            </w:r>
            <w:r w:rsidR="005048B2" w:rsidRPr="000F1553">
              <w:rPr>
                <w:rFonts w:asciiTheme="minorHAnsi" w:hAnsiTheme="minorHAnsi"/>
              </w:rPr>
              <w:t xml:space="preserve">is </w:t>
            </w:r>
            <w:r>
              <w:rPr>
                <w:rFonts w:asciiTheme="minorHAnsi" w:hAnsiTheme="minorHAnsi"/>
              </w:rPr>
              <w:t xml:space="preserve">available at: </w:t>
            </w:r>
            <w:hyperlink r:id="rId12" w:history="1">
              <w:r w:rsidRPr="00FA335D">
                <w:rPr>
                  <w:rStyle w:val="Hyperlink"/>
                  <w:rFonts w:asciiTheme="minorHAnsi" w:hAnsiTheme="minorHAnsi"/>
                </w:rPr>
                <w:t>http://</w:t>
              </w:r>
              <w:r w:rsidRPr="00FA335D">
                <w:rPr>
                  <w:rStyle w:val="Hyperlink"/>
                  <w:rFonts w:asciiTheme="minorHAnsi" w:hAnsiTheme="minorHAnsi"/>
                  <w:b/>
                </w:rPr>
                <w:t>host.appgeo.com/vtrans</w:t>
              </w:r>
            </w:hyperlink>
          </w:p>
          <w:p w14:paraId="04F332E3" w14:textId="27B8EF92" w:rsidR="001B517F" w:rsidRDefault="001B517F" w:rsidP="00E01478">
            <w:pPr>
              <w:rPr>
                <w:rFonts w:ascii="Arial Narrow" w:hAnsi="Arial Narrow"/>
              </w:rPr>
            </w:pPr>
          </w:p>
        </w:tc>
      </w:tr>
      <w:tr w:rsidR="002A183C" w14:paraId="3536D5D7" w14:textId="77777777" w:rsidTr="002A183C">
        <w:trPr>
          <w:cantSplit/>
          <w:trHeight w:val="1880"/>
        </w:trPr>
        <w:tc>
          <w:tcPr>
            <w:tcW w:w="1278" w:type="dxa"/>
            <w:vMerge w:val="restart"/>
          </w:tcPr>
          <w:p w14:paraId="24EDE638" w14:textId="022CCD1B" w:rsidR="002A183C" w:rsidRDefault="002A183C" w:rsidP="002A183C">
            <w:pPr>
              <w:keepLines/>
              <w:jc w:val="center"/>
              <w:rPr>
                <w:rFonts w:ascii="Arial Narrow" w:hAnsi="Arial Narrow"/>
                <w:b/>
              </w:rPr>
            </w:pPr>
            <w:r>
              <w:rPr>
                <w:rFonts w:ascii="Arial Narrow" w:hAnsi="Arial Narrow"/>
                <w:b/>
              </w:rPr>
              <w:lastRenderedPageBreak/>
              <w:t>State of Development</w:t>
            </w:r>
          </w:p>
          <w:p w14:paraId="55A5BC13" w14:textId="77777777"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14:paraId="522D000D" w14:textId="77777777"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14:paraId="2367DE79" w14:textId="77777777" w:rsidR="002A183C" w:rsidRDefault="002A183C" w:rsidP="002A183C">
            <w:pPr>
              <w:numPr>
                <w:ilvl w:val="0"/>
                <w:numId w:val="6"/>
              </w:numPr>
              <w:rPr>
                <w:rFonts w:ascii="Arial Narrow" w:hAnsi="Arial Narrow"/>
              </w:rPr>
            </w:pPr>
            <w:r>
              <w:rPr>
                <w:rFonts w:ascii="Arial Narrow" w:hAnsi="Arial Narrow"/>
              </w:rPr>
              <w:t>Briefly describe the history of its development.</w:t>
            </w:r>
          </w:p>
          <w:p w14:paraId="5E2FD45B" w14:textId="77777777" w:rsidR="00B05561" w:rsidRDefault="00B05561" w:rsidP="001B205D">
            <w:pPr>
              <w:rPr>
                <w:rFonts w:ascii="Arial Narrow" w:hAnsi="Arial Narrow"/>
              </w:rPr>
            </w:pPr>
          </w:p>
          <w:p w14:paraId="25005540" w14:textId="28E5F73C" w:rsidR="005048B2" w:rsidRPr="000F1553" w:rsidRDefault="001B205D" w:rsidP="005048B2">
            <w:pPr>
              <w:rPr>
                <w:rFonts w:asciiTheme="minorHAnsi" w:hAnsiTheme="minorHAnsi"/>
              </w:rPr>
            </w:pPr>
            <w:r w:rsidRPr="000F1553">
              <w:rPr>
                <w:rFonts w:asciiTheme="minorHAnsi" w:hAnsiTheme="minorHAnsi"/>
              </w:rPr>
              <w:t>The Vermont Agency of Transportation has a long history of managing and maintaining the state road network going back to the late 1800</w:t>
            </w:r>
            <w:r w:rsidR="005048B2" w:rsidRPr="000F1553">
              <w:rPr>
                <w:rFonts w:asciiTheme="minorHAnsi" w:hAnsiTheme="minorHAnsi"/>
              </w:rPr>
              <w:t>s. Over time, the S</w:t>
            </w:r>
            <w:r w:rsidRPr="000F1553">
              <w:rPr>
                <w:rFonts w:asciiTheme="minorHAnsi" w:hAnsiTheme="minorHAnsi"/>
              </w:rPr>
              <w:t xml:space="preserve">tate has acquired a lot of property as part of its right-of-way (ROW) portfolio, and managing this information has always been difficult. Until recently, ROW information could be found in historic surveys, blueprints, and more recently, in CADD drawings. Unfortunately, finding information about any given site took a lot of research and time. </w:t>
            </w:r>
            <w:r w:rsidR="005048B2" w:rsidRPr="000F1553">
              <w:rPr>
                <w:rFonts w:asciiTheme="minorHAnsi" w:hAnsiTheme="minorHAnsi"/>
              </w:rPr>
              <w:t xml:space="preserve">The ROW section gets hundreds of </w:t>
            </w:r>
            <w:r w:rsidR="00467455" w:rsidRPr="000F1553">
              <w:rPr>
                <w:rFonts w:asciiTheme="minorHAnsi" w:hAnsiTheme="minorHAnsi"/>
              </w:rPr>
              <w:t xml:space="preserve">data </w:t>
            </w:r>
            <w:r w:rsidR="005048B2" w:rsidRPr="000F1553">
              <w:rPr>
                <w:rFonts w:asciiTheme="minorHAnsi" w:hAnsiTheme="minorHAnsi"/>
              </w:rPr>
              <w:t xml:space="preserve">requests annually from other </w:t>
            </w:r>
            <w:proofErr w:type="spellStart"/>
            <w:r w:rsidR="005048B2" w:rsidRPr="000F1553">
              <w:rPr>
                <w:rFonts w:asciiTheme="minorHAnsi" w:hAnsiTheme="minorHAnsi"/>
              </w:rPr>
              <w:t>VTrans</w:t>
            </w:r>
            <w:proofErr w:type="spellEnd"/>
            <w:r w:rsidR="005048B2" w:rsidRPr="000F1553">
              <w:rPr>
                <w:rFonts w:asciiTheme="minorHAnsi" w:hAnsiTheme="minorHAnsi"/>
              </w:rPr>
              <w:t xml:space="preserve"> s</w:t>
            </w:r>
            <w:r w:rsidR="00467455" w:rsidRPr="000F1553">
              <w:rPr>
                <w:rFonts w:asciiTheme="minorHAnsi" w:hAnsiTheme="minorHAnsi"/>
              </w:rPr>
              <w:t xml:space="preserve">ections, other state agencies, municipalities, </w:t>
            </w:r>
            <w:r w:rsidR="00713CF5">
              <w:rPr>
                <w:rFonts w:asciiTheme="minorHAnsi" w:hAnsiTheme="minorHAnsi"/>
              </w:rPr>
              <w:t xml:space="preserve">civil </w:t>
            </w:r>
            <w:r w:rsidR="00467455" w:rsidRPr="000F1553">
              <w:rPr>
                <w:rFonts w:asciiTheme="minorHAnsi" w:hAnsiTheme="minorHAnsi"/>
              </w:rPr>
              <w:t xml:space="preserve">engineers, land surveyors, researchers and the public. </w:t>
            </w:r>
            <w:r w:rsidR="00713CF5">
              <w:rPr>
                <w:rFonts w:asciiTheme="minorHAnsi" w:hAnsiTheme="minorHAnsi"/>
              </w:rPr>
              <w:t>The ROW Spatial Viewer ma</w:t>
            </w:r>
            <w:r w:rsidR="00145F18">
              <w:rPr>
                <w:rFonts w:asciiTheme="minorHAnsi" w:hAnsiTheme="minorHAnsi"/>
              </w:rPr>
              <w:t>kes highway record plans easily accessible in an efficient way.</w:t>
            </w:r>
          </w:p>
          <w:p w14:paraId="18D34787" w14:textId="77777777" w:rsidR="005048B2" w:rsidRPr="000F1553" w:rsidRDefault="005048B2" w:rsidP="005048B2">
            <w:pPr>
              <w:rPr>
                <w:rFonts w:asciiTheme="minorHAnsi" w:hAnsiTheme="minorHAnsi"/>
              </w:rPr>
            </w:pPr>
          </w:p>
          <w:p w14:paraId="431A84DC" w14:textId="73749B87" w:rsidR="005048B2" w:rsidRPr="000F1553" w:rsidRDefault="001B205D" w:rsidP="001B205D">
            <w:pPr>
              <w:rPr>
                <w:rFonts w:asciiTheme="minorHAnsi" w:hAnsiTheme="minorHAnsi"/>
              </w:rPr>
            </w:pPr>
            <w:r w:rsidRPr="000F1553">
              <w:rPr>
                <w:rFonts w:asciiTheme="minorHAnsi" w:hAnsiTheme="minorHAnsi"/>
              </w:rPr>
              <w:t xml:space="preserve">To </w:t>
            </w:r>
            <w:r w:rsidR="00B05561" w:rsidRPr="000F1553">
              <w:rPr>
                <w:rFonts w:asciiTheme="minorHAnsi" w:hAnsiTheme="minorHAnsi"/>
              </w:rPr>
              <w:t>improve efficiency and tran</w:t>
            </w:r>
            <w:r w:rsidR="00467455" w:rsidRPr="000F1553">
              <w:rPr>
                <w:rFonts w:asciiTheme="minorHAnsi" w:hAnsiTheme="minorHAnsi"/>
              </w:rPr>
              <w:t>sparency</w:t>
            </w:r>
            <w:r w:rsidR="00651E07">
              <w:rPr>
                <w:rFonts w:asciiTheme="minorHAnsi" w:hAnsiTheme="minorHAnsi"/>
              </w:rPr>
              <w:t>, the a</w:t>
            </w:r>
            <w:r w:rsidRPr="000F1553">
              <w:rPr>
                <w:rFonts w:asciiTheme="minorHAnsi" w:hAnsiTheme="minorHAnsi"/>
              </w:rPr>
              <w:t>gency worked with a consultant to develop a technology solution for modernizing the data</w:t>
            </w:r>
            <w:r w:rsidR="00547FC8" w:rsidRPr="000F1553">
              <w:rPr>
                <w:rFonts w:asciiTheme="minorHAnsi" w:hAnsiTheme="minorHAnsi"/>
              </w:rPr>
              <w:t xml:space="preserve"> and making it more accessible</w:t>
            </w:r>
            <w:r w:rsidRPr="000F1553">
              <w:rPr>
                <w:rFonts w:asciiTheme="minorHAnsi" w:hAnsiTheme="minorHAnsi"/>
              </w:rPr>
              <w:t xml:space="preserve">. The timeline is as follows: </w:t>
            </w:r>
          </w:p>
          <w:p w14:paraId="0DF39AE1" w14:textId="7914010A" w:rsidR="007A5FBF" w:rsidRPr="000F1553" w:rsidRDefault="0033685E">
            <w:pPr>
              <w:rPr>
                <w:rFonts w:asciiTheme="minorHAnsi" w:hAnsiTheme="minorHAnsi"/>
              </w:rPr>
            </w:pPr>
            <w:r>
              <w:rPr>
                <w:rFonts w:asciiTheme="minorHAnsi" w:hAnsiTheme="minorHAnsi"/>
              </w:rPr>
              <w:br/>
            </w:r>
            <w:r w:rsidR="00D30DAF">
              <w:rPr>
                <w:rFonts w:asciiTheme="minorHAnsi" w:hAnsiTheme="minorHAnsi"/>
              </w:rPr>
              <w:t>2012- Contracted with</w:t>
            </w:r>
            <w:r w:rsidR="007A5FBF" w:rsidRPr="000F1553">
              <w:rPr>
                <w:rFonts w:asciiTheme="minorHAnsi" w:hAnsiTheme="minorHAnsi"/>
              </w:rPr>
              <w:t xml:space="preserve"> </w:t>
            </w:r>
            <w:r w:rsidR="00A91290">
              <w:rPr>
                <w:rFonts w:asciiTheme="minorHAnsi" w:hAnsiTheme="minorHAnsi"/>
              </w:rPr>
              <w:t xml:space="preserve">a </w:t>
            </w:r>
            <w:r w:rsidR="007A5FBF" w:rsidRPr="000F1553">
              <w:rPr>
                <w:rFonts w:asciiTheme="minorHAnsi" w:hAnsiTheme="minorHAnsi"/>
              </w:rPr>
              <w:t>consultant</w:t>
            </w:r>
          </w:p>
          <w:p w14:paraId="55895173" w14:textId="6D9DE05F" w:rsidR="007A5FBF" w:rsidRPr="000F1553" w:rsidRDefault="007A5FBF">
            <w:pPr>
              <w:rPr>
                <w:rFonts w:asciiTheme="minorHAnsi" w:hAnsiTheme="minorHAnsi"/>
              </w:rPr>
            </w:pPr>
            <w:r w:rsidRPr="000F1553">
              <w:rPr>
                <w:rFonts w:asciiTheme="minorHAnsi" w:hAnsiTheme="minorHAnsi"/>
              </w:rPr>
              <w:t xml:space="preserve">        -Return on Investment </w:t>
            </w:r>
            <w:r w:rsidR="00D30DAF">
              <w:rPr>
                <w:rFonts w:asciiTheme="minorHAnsi" w:hAnsiTheme="minorHAnsi"/>
              </w:rPr>
              <w:t xml:space="preserve">Report </w:t>
            </w:r>
            <w:r w:rsidRPr="000F1553">
              <w:rPr>
                <w:rFonts w:asciiTheme="minorHAnsi" w:hAnsiTheme="minorHAnsi"/>
              </w:rPr>
              <w:t xml:space="preserve">to define costs and benefits of </w:t>
            </w:r>
            <w:r w:rsidR="00651E07">
              <w:rPr>
                <w:rFonts w:asciiTheme="minorHAnsi" w:hAnsiTheme="minorHAnsi"/>
              </w:rPr>
              <w:t>the</w:t>
            </w:r>
            <w:r w:rsidRPr="000F1553">
              <w:rPr>
                <w:rFonts w:asciiTheme="minorHAnsi" w:hAnsiTheme="minorHAnsi"/>
              </w:rPr>
              <w:t xml:space="preserve"> pr</w:t>
            </w:r>
            <w:r w:rsidR="00651E07">
              <w:rPr>
                <w:rFonts w:asciiTheme="minorHAnsi" w:hAnsiTheme="minorHAnsi"/>
              </w:rPr>
              <w:t>oject</w:t>
            </w:r>
            <w:r w:rsidR="00651E07">
              <w:rPr>
                <w:rFonts w:asciiTheme="minorHAnsi" w:hAnsiTheme="minorHAnsi"/>
              </w:rPr>
              <w:br/>
              <w:t xml:space="preserve">        -Pilot project to determine</w:t>
            </w:r>
            <w:r w:rsidRPr="000F1553">
              <w:rPr>
                <w:rFonts w:asciiTheme="minorHAnsi" w:hAnsiTheme="minorHAnsi"/>
              </w:rPr>
              <w:t xml:space="preserve"> </w:t>
            </w:r>
            <w:r w:rsidR="00651E07">
              <w:rPr>
                <w:rFonts w:asciiTheme="minorHAnsi" w:hAnsiTheme="minorHAnsi"/>
              </w:rPr>
              <w:t>automation of</w:t>
            </w:r>
            <w:r w:rsidR="00F84B5A">
              <w:rPr>
                <w:rFonts w:asciiTheme="minorHAnsi" w:hAnsiTheme="minorHAnsi"/>
              </w:rPr>
              <w:t xml:space="preserve"> process for </w:t>
            </w:r>
            <w:r w:rsidRPr="000F1553">
              <w:rPr>
                <w:rFonts w:asciiTheme="minorHAnsi" w:hAnsiTheme="minorHAnsi"/>
              </w:rPr>
              <w:t xml:space="preserve">modernizing </w:t>
            </w:r>
            <w:r w:rsidR="00651E07">
              <w:rPr>
                <w:rFonts w:asciiTheme="minorHAnsi" w:hAnsiTheme="minorHAnsi"/>
              </w:rPr>
              <w:t xml:space="preserve">ROW </w:t>
            </w:r>
            <w:r w:rsidRPr="000F1553">
              <w:rPr>
                <w:rFonts w:asciiTheme="minorHAnsi" w:hAnsiTheme="minorHAnsi"/>
              </w:rPr>
              <w:t>data</w:t>
            </w:r>
            <w:r w:rsidRPr="000F1553">
              <w:rPr>
                <w:rFonts w:asciiTheme="minorHAnsi" w:hAnsiTheme="minorHAnsi"/>
              </w:rPr>
              <w:br/>
            </w:r>
            <w:r w:rsidR="000404A7">
              <w:rPr>
                <w:rFonts w:asciiTheme="minorHAnsi" w:hAnsiTheme="minorHAnsi"/>
              </w:rPr>
              <w:t>2012</w:t>
            </w:r>
            <w:r w:rsidR="00F84B5A">
              <w:rPr>
                <w:rFonts w:asciiTheme="minorHAnsi" w:hAnsiTheme="minorHAnsi"/>
              </w:rPr>
              <w:t>-</w:t>
            </w:r>
            <w:r w:rsidRPr="000F1553">
              <w:rPr>
                <w:rFonts w:asciiTheme="minorHAnsi" w:hAnsiTheme="minorHAnsi"/>
              </w:rPr>
              <w:t>Data digitizing</w:t>
            </w:r>
            <w:r w:rsidR="00D30DAF">
              <w:rPr>
                <w:rFonts w:asciiTheme="minorHAnsi" w:hAnsiTheme="minorHAnsi"/>
              </w:rPr>
              <w:t xml:space="preserve">, </w:t>
            </w:r>
            <w:proofErr w:type="spellStart"/>
            <w:r w:rsidR="00D30DAF">
              <w:rPr>
                <w:rFonts w:asciiTheme="minorHAnsi" w:hAnsiTheme="minorHAnsi"/>
              </w:rPr>
              <w:t>georeferencing</w:t>
            </w:r>
            <w:proofErr w:type="spellEnd"/>
            <w:r w:rsidR="00D30DAF">
              <w:rPr>
                <w:rFonts w:asciiTheme="minorHAnsi" w:hAnsiTheme="minorHAnsi"/>
              </w:rPr>
              <w:t xml:space="preserve"> </w:t>
            </w:r>
            <w:r w:rsidR="00F84B5A">
              <w:rPr>
                <w:rFonts w:asciiTheme="minorHAnsi" w:hAnsiTheme="minorHAnsi"/>
              </w:rPr>
              <w:t>and loading</w:t>
            </w:r>
            <w:r w:rsidR="00D30DAF">
              <w:rPr>
                <w:rFonts w:asciiTheme="minorHAnsi" w:hAnsiTheme="minorHAnsi"/>
              </w:rPr>
              <w:t xml:space="preserve"> into ROW Spatial Viewer</w:t>
            </w:r>
            <w:r w:rsidR="00F84B5A">
              <w:rPr>
                <w:rFonts w:asciiTheme="minorHAnsi" w:hAnsiTheme="minorHAnsi"/>
              </w:rPr>
              <w:br/>
              <w:t>2013-</w:t>
            </w:r>
            <w:r w:rsidRPr="000F1553">
              <w:rPr>
                <w:rFonts w:asciiTheme="minorHAnsi" w:hAnsiTheme="minorHAnsi"/>
              </w:rPr>
              <w:t xml:space="preserve">ROW </w:t>
            </w:r>
            <w:r w:rsidR="001852A6">
              <w:rPr>
                <w:rFonts w:asciiTheme="minorHAnsi" w:hAnsiTheme="minorHAnsi"/>
              </w:rPr>
              <w:t xml:space="preserve">Spatial </w:t>
            </w:r>
            <w:r w:rsidRPr="000F1553">
              <w:rPr>
                <w:rFonts w:asciiTheme="minorHAnsi" w:hAnsiTheme="minorHAnsi"/>
              </w:rPr>
              <w:t>Viewer made available online</w:t>
            </w:r>
            <w:r w:rsidR="001B517F" w:rsidRPr="000F1553">
              <w:rPr>
                <w:rFonts w:asciiTheme="minorHAnsi" w:hAnsiTheme="minorHAnsi"/>
              </w:rPr>
              <w:t xml:space="preserve"> for routine use</w:t>
            </w:r>
            <w:r w:rsidRPr="000F1553">
              <w:rPr>
                <w:rFonts w:asciiTheme="minorHAnsi" w:hAnsiTheme="minorHAnsi"/>
              </w:rPr>
              <w:t xml:space="preserve">  </w:t>
            </w:r>
          </w:p>
          <w:p w14:paraId="10068CF6" w14:textId="6200C5A8" w:rsidR="001B205D" w:rsidRPr="000F1553" w:rsidRDefault="007A5FBF">
            <w:pPr>
              <w:rPr>
                <w:rFonts w:asciiTheme="minorHAnsi" w:hAnsiTheme="minorHAnsi"/>
              </w:rPr>
            </w:pPr>
            <w:r w:rsidRPr="000F1553">
              <w:rPr>
                <w:rFonts w:asciiTheme="minorHAnsi" w:hAnsiTheme="minorHAnsi"/>
              </w:rPr>
              <w:t xml:space="preserve">2014-Outreach across </w:t>
            </w:r>
            <w:proofErr w:type="spellStart"/>
            <w:r w:rsidR="005048B2" w:rsidRPr="000F1553">
              <w:rPr>
                <w:rFonts w:asciiTheme="minorHAnsi" w:hAnsiTheme="minorHAnsi"/>
              </w:rPr>
              <w:t>VTrans</w:t>
            </w:r>
            <w:proofErr w:type="spellEnd"/>
            <w:r w:rsidR="005048B2" w:rsidRPr="000F1553">
              <w:rPr>
                <w:rFonts w:asciiTheme="minorHAnsi" w:hAnsiTheme="minorHAnsi"/>
              </w:rPr>
              <w:t xml:space="preserve"> </w:t>
            </w:r>
            <w:r w:rsidRPr="000F1553">
              <w:rPr>
                <w:rFonts w:asciiTheme="minorHAnsi" w:hAnsiTheme="minorHAnsi"/>
              </w:rPr>
              <w:t xml:space="preserve">and other </w:t>
            </w:r>
            <w:r w:rsidR="00467455" w:rsidRPr="000F1553">
              <w:rPr>
                <w:rFonts w:asciiTheme="minorHAnsi" w:hAnsiTheme="minorHAnsi"/>
              </w:rPr>
              <w:t>stakeholders</w:t>
            </w:r>
          </w:p>
          <w:p w14:paraId="665A6739" w14:textId="6389D2AA" w:rsidR="002A183C" w:rsidRPr="00F84B5A" w:rsidRDefault="002A183C" w:rsidP="0033685E">
            <w:pPr>
              <w:rPr>
                <w:rFonts w:asciiTheme="minorHAnsi" w:hAnsiTheme="minorHAnsi"/>
              </w:rPr>
            </w:pPr>
          </w:p>
        </w:tc>
      </w:tr>
      <w:tr w:rsidR="002A183C" w14:paraId="40822990" w14:textId="77777777" w:rsidTr="002A183C">
        <w:trPr>
          <w:cantSplit/>
          <w:trHeight w:val="1430"/>
        </w:trPr>
        <w:tc>
          <w:tcPr>
            <w:tcW w:w="1278" w:type="dxa"/>
            <w:vMerge/>
          </w:tcPr>
          <w:p w14:paraId="13B674AC" w14:textId="77777777" w:rsidR="002A183C" w:rsidRDefault="002A183C">
            <w:pPr>
              <w:jc w:val="center"/>
              <w:rPr>
                <w:rFonts w:ascii="Arial Narrow" w:hAnsi="Arial Narrow"/>
                <w:b/>
              </w:rPr>
            </w:pPr>
          </w:p>
        </w:tc>
        <w:tc>
          <w:tcPr>
            <w:tcW w:w="1638" w:type="dxa"/>
            <w:vMerge/>
            <w:vAlign w:val="center"/>
          </w:tcPr>
          <w:p w14:paraId="59A69C9C" w14:textId="77777777" w:rsidR="002A183C" w:rsidRDefault="002A183C" w:rsidP="002A183C">
            <w:pPr>
              <w:keepLines/>
              <w:jc w:val="center"/>
              <w:rPr>
                <w:rFonts w:ascii="Arial Narrow" w:hAnsi="Arial Narrow"/>
                <w:b/>
              </w:rPr>
            </w:pPr>
          </w:p>
        </w:tc>
        <w:tc>
          <w:tcPr>
            <w:tcW w:w="8100" w:type="dxa"/>
            <w:gridSpan w:val="6"/>
            <w:tcBorders>
              <w:bottom w:val="single" w:sz="4" w:space="0" w:color="auto"/>
            </w:tcBorders>
          </w:tcPr>
          <w:p w14:paraId="67D2FA5D" w14:textId="77777777"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14:paraId="29F83C22" w14:textId="77777777" w:rsidR="00B05601" w:rsidRDefault="00B05601" w:rsidP="00F40B26">
            <w:pPr>
              <w:keepLines/>
              <w:rPr>
                <w:rFonts w:ascii="Arial Narrow" w:hAnsi="Arial Narrow"/>
              </w:rPr>
            </w:pPr>
          </w:p>
          <w:p w14:paraId="23DBBEFE" w14:textId="12684452" w:rsidR="00F40B26" w:rsidRPr="000F1553" w:rsidRDefault="00F84B5A" w:rsidP="00F40B26">
            <w:pPr>
              <w:keepLines/>
              <w:rPr>
                <w:rFonts w:asciiTheme="minorHAnsi" w:hAnsiTheme="minorHAnsi"/>
              </w:rPr>
            </w:pPr>
            <w:r>
              <w:rPr>
                <w:rFonts w:asciiTheme="minorHAnsi" w:hAnsiTheme="minorHAnsi"/>
              </w:rPr>
              <w:t>2</w:t>
            </w:r>
            <w:r w:rsidR="00B05601" w:rsidRPr="000F1553">
              <w:rPr>
                <w:rFonts w:asciiTheme="minorHAnsi" w:hAnsiTheme="minorHAnsi"/>
              </w:rPr>
              <w:t xml:space="preserve"> years. </w:t>
            </w:r>
            <w:r w:rsidR="00467455" w:rsidRPr="000F1553">
              <w:rPr>
                <w:rFonts w:asciiTheme="minorHAnsi" w:hAnsiTheme="minorHAnsi"/>
              </w:rPr>
              <w:t xml:space="preserve">While the digital plans were made available by request from the inception of the project, the </w:t>
            </w:r>
            <w:r w:rsidR="00F40B26" w:rsidRPr="000F1553">
              <w:rPr>
                <w:rFonts w:asciiTheme="minorHAnsi" w:hAnsiTheme="minorHAnsi"/>
              </w:rPr>
              <w:t>most widely used application of the data is through the</w:t>
            </w:r>
            <w:r w:rsidR="007A5FBF" w:rsidRPr="000F1553">
              <w:rPr>
                <w:rFonts w:asciiTheme="minorHAnsi" w:hAnsiTheme="minorHAnsi"/>
              </w:rPr>
              <w:t xml:space="preserve"> ROW </w:t>
            </w:r>
            <w:r w:rsidR="00467455" w:rsidRPr="000F1553">
              <w:rPr>
                <w:rFonts w:asciiTheme="minorHAnsi" w:hAnsiTheme="minorHAnsi"/>
              </w:rPr>
              <w:t xml:space="preserve">Spatial </w:t>
            </w:r>
            <w:r w:rsidR="007A5FBF" w:rsidRPr="000F1553">
              <w:rPr>
                <w:rFonts w:asciiTheme="minorHAnsi" w:hAnsiTheme="minorHAnsi"/>
              </w:rPr>
              <w:t>Viewer</w:t>
            </w:r>
            <w:r w:rsidR="00F40B26" w:rsidRPr="000F1553">
              <w:rPr>
                <w:rFonts w:asciiTheme="minorHAnsi" w:hAnsiTheme="minorHAnsi"/>
              </w:rPr>
              <w:t>,</w:t>
            </w:r>
            <w:r w:rsidR="007A5FBF" w:rsidRPr="000F1553">
              <w:rPr>
                <w:rFonts w:asciiTheme="minorHAnsi" w:hAnsiTheme="minorHAnsi"/>
              </w:rPr>
              <w:t xml:space="preserve"> </w:t>
            </w:r>
            <w:r w:rsidR="00F40B26" w:rsidRPr="000F1553">
              <w:rPr>
                <w:rFonts w:asciiTheme="minorHAnsi" w:hAnsiTheme="minorHAnsi"/>
              </w:rPr>
              <w:t xml:space="preserve">which was made </w:t>
            </w:r>
            <w:r w:rsidR="00B05601" w:rsidRPr="000F1553">
              <w:rPr>
                <w:rFonts w:asciiTheme="minorHAnsi" w:hAnsiTheme="minorHAnsi"/>
              </w:rPr>
              <w:t xml:space="preserve">available in </w:t>
            </w:r>
            <w:r w:rsidR="00201F60">
              <w:rPr>
                <w:rFonts w:asciiTheme="minorHAnsi" w:hAnsiTheme="minorHAnsi"/>
              </w:rPr>
              <w:t>Spring</w:t>
            </w:r>
            <w:r w:rsidR="00B05601" w:rsidRPr="000F1553">
              <w:rPr>
                <w:rFonts w:asciiTheme="minorHAnsi" w:hAnsiTheme="minorHAnsi"/>
              </w:rPr>
              <w:t xml:space="preserve"> 2013</w:t>
            </w:r>
            <w:r w:rsidR="007A5FBF" w:rsidRPr="000F1553">
              <w:rPr>
                <w:rFonts w:asciiTheme="minorHAnsi" w:hAnsiTheme="minorHAnsi"/>
              </w:rPr>
              <w:t xml:space="preserve">. </w:t>
            </w:r>
            <w:r w:rsidR="00A91290">
              <w:rPr>
                <w:rFonts w:asciiTheme="minorHAnsi" w:hAnsiTheme="minorHAnsi"/>
              </w:rPr>
              <w:t>Users</w:t>
            </w:r>
            <w:r w:rsidR="00467455" w:rsidRPr="000F1553">
              <w:rPr>
                <w:rFonts w:asciiTheme="minorHAnsi" w:hAnsiTheme="minorHAnsi"/>
              </w:rPr>
              <w:t xml:space="preserve"> of the </w:t>
            </w:r>
            <w:r w:rsidR="00F40B26" w:rsidRPr="000F1553">
              <w:rPr>
                <w:rFonts w:asciiTheme="minorHAnsi" w:hAnsiTheme="minorHAnsi"/>
              </w:rPr>
              <w:t>data include:</w:t>
            </w:r>
          </w:p>
          <w:p w14:paraId="74A0256E" w14:textId="43B3F7F7" w:rsidR="00F40B26" w:rsidRPr="000F1553" w:rsidRDefault="00370BF0" w:rsidP="00F40B26">
            <w:pPr>
              <w:keepLines/>
              <w:rPr>
                <w:rFonts w:asciiTheme="minorHAnsi" w:hAnsiTheme="minorHAnsi"/>
              </w:rPr>
            </w:pPr>
            <w:r>
              <w:rPr>
                <w:rFonts w:asciiTheme="minorHAnsi" w:hAnsiTheme="minorHAnsi"/>
              </w:rPr>
              <w:br/>
            </w:r>
            <w:r w:rsidRPr="00370BF0">
              <w:rPr>
                <w:rFonts w:asciiTheme="minorHAnsi" w:hAnsiTheme="minorHAnsi"/>
                <w:u w:val="single"/>
              </w:rPr>
              <w:t>Internal</w:t>
            </w:r>
            <w:r w:rsidR="00964940" w:rsidRPr="000F1553">
              <w:rPr>
                <w:rFonts w:asciiTheme="minorHAnsi" w:hAnsiTheme="minorHAnsi"/>
              </w:rPr>
              <w:br/>
            </w:r>
            <w:proofErr w:type="spellStart"/>
            <w:r w:rsidR="00651E07">
              <w:rPr>
                <w:rFonts w:asciiTheme="minorHAnsi" w:hAnsiTheme="minorHAnsi"/>
              </w:rPr>
              <w:t>VTrans</w:t>
            </w:r>
            <w:proofErr w:type="spellEnd"/>
            <w:r w:rsidR="00651E07">
              <w:rPr>
                <w:rFonts w:asciiTheme="minorHAnsi" w:hAnsiTheme="minorHAnsi"/>
              </w:rPr>
              <w:t xml:space="preserve"> Plans &amp; Titles- </w:t>
            </w:r>
            <w:r w:rsidR="00651E07" w:rsidRPr="00651E07">
              <w:rPr>
                <w:rFonts w:asciiTheme="minorHAnsi" w:hAnsiTheme="minorHAnsi"/>
                <w:i/>
              </w:rPr>
              <w:t>determining ROW for roadway project delivery</w:t>
            </w:r>
            <w:r w:rsidR="00651E07">
              <w:rPr>
                <w:rFonts w:asciiTheme="minorHAnsi" w:hAnsiTheme="minorHAnsi"/>
              </w:rPr>
              <w:br/>
            </w:r>
            <w:r w:rsidR="00F84B5A">
              <w:rPr>
                <w:rFonts w:asciiTheme="minorHAnsi" w:hAnsiTheme="minorHAnsi"/>
              </w:rPr>
              <w:t xml:space="preserve">District </w:t>
            </w:r>
            <w:r w:rsidR="0033685E">
              <w:rPr>
                <w:rFonts w:asciiTheme="minorHAnsi" w:hAnsiTheme="minorHAnsi"/>
              </w:rPr>
              <w:t>Maintenance staff</w:t>
            </w:r>
            <w:r w:rsidR="008D4CE7" w:rsidRPr="000F1553">
              <w:rPr>
                <w:rFonts w:asciiTheme="minorHAnsi" w:hAnsiTheme="minorHAnsi"/>
              </w:rPr>
              <w:t xml:space="preserve">- </w:t>
            </w:r>
            <w:r w:rsidR="00F84B5A">
              <w:rPr>
                <w:rFonts w:asciiTheme="minorHAnsi" w:hAnsiTheme="minorHAnsi"/>
                <w:i/>
              </w:rPr>
              <w:t>to determine</w:t>
            </w:r>
            <w:r w:rsidR="00F40B26" w:rsidRPr="000F1553">
              <w:rPr>
                <w:rFonts w:asciiTheme="minorHAnsi" w:hAnsiTheme="minorHAnsi"/>
                <w:i/>
              </w:rPr>
              <w:t xml:space="preserve"> where their equipment can go within the ROW</w:t>
            </w:r>
          </w:p>
          <w:p w14:paraId="393FE40C" w14:textId="212A365D" w:rsidR="00F40B26" w:rsidRPr="000F1553" w:rsidRDefault="008D4CE7" w:rsidP="00F40B26">
            <w:pPr>
              <w:keepLines/>
              <w:rPr>
                <w:rFonts w:asciiTheme="minorHAnsi" w:hAnsiTheme="minorHAnsi"/>
              </w:rPr>
            </w:pPr>
            <w:proofErr w:type="spellStart"/>
            <w:r w:rsidRPr="000F1553">
              <w:rPr>
                <w:rFonts w:asciiTheme="minorHAnsi" w:hAnsiTheme="minorHAnsi"/>
              </w:rPr>
              <w:t>VTrans</w:t>
            </w:r>
            <w:proofErr w:type="spellEnd"/>
            <w:r w:rsidRPr="000F1553">
              <w:rPr>
                <w:rFonts w:asciiTheme="minorHAnsi" w:hAnsiTheme="minorHAnsi"/>
              </w:rPr>
              <w:t xml:space="preserve"> </w:t>
            </w:r>
            <w:r w:rsidR="00F40B26" w:rsidRPr="000F1553">
              <w:rPr>
                <w:rFonts w:asciiTheme="minorHAnsi" w:hAnsiTheme="minorHAnsi"/>
              </w:rPr>
              <w:t xml:space="preserve">Operations- </w:t>
            </w:r>
            <w:r w:rsidR="00F40B26" w:rsidRPr="000F1553">
              <w:rPr>
                <w:rFonts w:asciiTheme="minorHAnsi" w:hAnsiTheme="minorHAnsi"/>
                <w:i/>
              </w:rPr>
              <w:t xml:space="preserve">planning tool </w:t>
            </w:r>
            <w:r w:rsidR="00D30DAF">
              <w:rPr>
                <w:rFonts w:asciiTheme="minorHAnsi" w:hAnsiTheme="minorHAnsi"/>
                <w:i/>
              </w:rPr>
              <w:t xml:space="preserve">for </w:t>
            </w:r>
            <w:proofErr w:type="spellStart"/>
            <w:r w:rsidR="00D30DAF">
              <w:rPr>
                <w:rFonts w:asciiTheme="minorHAnsi" w:hAnsiTheme="minorHAnsi"/>
                <w:i/>
              </w:rPr>
              <w:t>stormwater</w:t>
            </w:r>
            <w:proofErr w:type="spellEnd"/>
            <w:r w:rsidR="00D30DAF">
              <w:rPr>
                <w:rFonts w:asciiTheme="minorHAnsi" w:hAnsiTheme="minorHAnsi"/>
                <w:i/>
              </w:rPr>
              <w:t xml:space="preserve"> management</w:t>
            </w:r>
            <w:r w:rsidR="00964940" w:rsidRPr="000F1553">
              <w:rPr>
                <w:rFonts w:asciiTheme="minorHAnsi" w:hAnsiTheme="minorHAnsi"/>
                <w:i/>
              </w:rPr>
              <w:t xml:space="preserve"> within ROW</w:t>
            </w:r>
          </w:p>
          <w:p w14:paraId="631C63A5" w14:textId="6B7458C9" w:rsidR="00964940" w:rsidRPr="000F1553" w:rsidRDefault="00651E07" w:rsidP="00F40B26">
            <w:pPr>
              <w:keepLines/>
              <w:rPr>
                <w:rFonts w:asciiTheme="minorHAnsi" w:hAnsiTheme="minorHAnsi"/>
              </w:rPr>
            </w:pPr>
            <w:proofErr w:type="spellStart"/>
            <w:r>
              <w:rPr>
                <w:rFonts w:asciiTheme="minorHAnsi" w:hAnsiTheme="minorHAnsi"/>
              </w:rPr>
              <w:t>VTrans</w:t>
            </w:r>
            <w:proofErr w:type="spellEnd"/>
            <w:r w:rsidR="00F84B5A">
              <w:rPr>
                <w:rFonts w:asciiTheme="minorHAnsi" w:hAnsiTheme="minorHAnsi"/>
              </w:rPr>
              <w:t xml:space="preserve"> </w:t>
            </w:r>
            <w:r w:rsidR="00964940" w:rsidRPr="000F1553">
              <w:rPr>
                <w:rFonts w:asciiTheme="minorHAnsi" w:hAnsiTheme="minorHAnsi"/>
              </w:rPr>
              <w:t>Environmental Planning-</w:t>
            </w:r>
            <w:r w:rsidR="00B05561" w:rsidRPr="000F1553">
              <w:rPr>
                <w:rFonts w:asciiTheme="minorHAnsi" w:hAnsiTheme="minorHAnsi"/>
              </w:rPr>
              <w:t xml:space="preserve"> </w:t>
            </w:r>
            <w:r>
              <w:rPr>
                <w:rFonts w:asciiTheme="minorHAnsi" w:hAnsiTheme="minorHAnsi"/>
                <w:i/>
              </w:rPr>
              <w:t>l</w:t>
            </w:r>
            <w:r w:rsidR="00964940" w:rsidRPr="000F1553">
              <w:rPr>
                <w:rFonts w:asciiTheme="minorHAnsi" w:hAnsiTheme="minorHAnsi"/>
                <w:i/>
              </w:rPr>
              <w:t>ocating potential sites for solar panels</w:t>
            </w:r>
            <w:r w:rsidR="00964940" w:rsidRPr="000F1553">
              <w:rPr>
                <w:rFonts w:asciiTheme="minorHAnsi" w:hAnsiTheme="minorHAnsi"/>
              </w:rPr>
              <w:br/>
            </w:r>
            <w:r w:rsidR="00F84B5A">
              <w:rPr>
                <w:rFonts w:asciiTheme="minorHAnsi" w:hAnsiTheme="minorHAnsi"/>
              </w:rPr>
              <w:t xml:space="preserve">VT </w:t>
            </w:r>
            <w:r w:rsidR="00964940" w:rsidRPr="000F1553">
              <w:rPr>
                <w:rFonts w:asciiTheme="minorHAnsi" w:hAnsiTheme="minorHAnsi"/>
              </w:rPr>
              <w:t xml:space="preserve">Agency of Natural Resources- </w:t>
            </w:r>
            <w:r w:rsidR="00467455" w:rsidRPr="000F1553">
              <w:rPr>
                <w:rFonts w:asciiTheme="minorHAnsi" w:hAnsiTheme="minorHAnsi"/>
                <w:i/>
              </w:rPr>
              <w:t>A</w:t>
            </w:r>
            <w:r w:rsidR="00964940" w:rsidRPr="000F1553">
              <w:rPr>
                <w:rFonts w:asciiTheme="minorHAnsi" w:hAnsiTheme="minorHAnsi"/>
                <w:i/>
              </w:rPr>
              <w:t xml:space="preserve">cquisition for </w:t>
            </w:r>
            <w:r w:rsidR="00467455" w:rsidRPr="000F1553">
              <w:rPr>
                <w:rFonts w:asciiTheme="minorHAnsi" w:hAnsiTheme="minorHAnsi"/>
                <w:i/>
              </w:rPr>
              <w:t xml:space="preserve">land </w:t>
            </w:r>
            <w:r w:rsidR="00964940" w:rsidRPr="000F1553">
              <w:rPr>
                <w:rFonts w:asciiTheme="minorHAnsi" w:hAnsiTheme="minorHAnsi"/>
                <w:i/>
              </w:rPr>
              <w:t xml:space="preserve">conservation </w:t>
            </w:r>
            <w:r w:rsidR="00964940" w:rsidRPr="000F1553">
              <w:rPr>
                <w:rFonts w:asciiTheme="minorHAnsi" w:hAnsiTheme="minorHAnsi"/>
              </w:rPr>
              <w:br/>
            </w:r>
            <w:r w:rsidR="00370BF0">
              <w:rPr>
                <w:rFonts w:asciiTheme="minorHAnsi" w:hAnsiTheme="minorHAnsi"/>
              </w:rPr>
              <w:br/>
            </w:r>
            <w:r w:rsidR="00370BF0" w:rsidRPr="00370BF0">
              <w:rPr>
                <w:rFonts w:asciiTheme="minorHAnsi" w:hAnsiTheme="minorHAnsi"/>
                <w:u w:val="single"/>
              </w:rPr>
              <w:t>External</w:t>
            </w:r>
          </w:p>
          <w:p w14:paraId="3C7B400F" w14:textId="69BC4D21" w:rsidR="008D4CE7" w:rsidRPr="000F1553" w:rsidRDefault="008D4CE7" w:rsidP="008D4CE7">
            <w:pPr>
              <w:keepLines/>
              <w:rPr>
                <w:rFonts w:asciiTheme="minorHAnsi" w:hAnsiTheme="minorHAnsi"/>
              </w:rPr>
            </w:pPr>
            <w:r w:rsidRPr="000F1553">
              <w:rPr>
                <w:rFonts w:asciiTheme="minorHAnsi" w:hAnsiTheme="minorHAnsi"/>
              </w:rPr>
              <w:t xml:space="preserve">Civil Engineers (internal and external)- </w:t>
            </w:r>
            <w:r w:rsidRPr="000F1553">
              <w:rPr>
                <w:rFonts w:asciiTheme="minorHAnsi" w:hAnsiTheme="minorHAnsi"/>
                <w:i/>
              </w:rPr>
              <w:t>construction projects</w:t>
            </w:r>
          </w:p>
          <w:p w14:paraId="347B5A22" w14:textId="7B3D8DDC" w:rsidR="0002168F" w:rsidRDefault="0002168F" w:rsidP="00370BF0">
            <w:pPr>
              <w:keepLines/>
              <w:rPr>
                <w:rFonts w:asciiTheme="minorHAnsi" w:hAnsiTheme="minorHAnsi"/>
              </w:rPr>
            </w:pPr>
            <w:r w:rsidRPr="000F1553">
              <w:rPr>
                <w:rFonts w:asciiTheme="minorHAnsi" w:hAnsiTheme="minorHAnsi"/>
              </w:rPr>
              <w:t xml:space="preserve">Townships- </w:t>
            </w:r>
            <w:r w:rsidRPr="000F1553">
              <w:rPr>
                <w:rFonts w:asciiTheme="minorHAnsi" w:hAnsiTheme="minorHAnsi"/>
                <w:i/>
              </w:rPr>
              <w:t>Town parcel mapping</w:t>
            </w:r>
          </w:p>
          <w:p w14:paraId="0FC8C74B" w14:textId="037961D6" w:rsidR="00370BF0" w:rsidRPr="000F1553" w:rsidRDefault="00370BF0" w:rsidP="00370BF0">
            <w:pPr>
              <w:keepLines/>
              <w:rPr>
                <w:rFonts w:asciiTheme="minorHAnsi" w:hAnsiTheme="minorHAnsi"/>
              </w:rPr>
            </w:pPr>
            <w:r w:rsidRPr="000F1553">
              <w:rPr>
                <w:rFonts w:asciiTheme="minorHAnsi" w:hAnsiTheme="minorHAnsi"/>
              </w:rPr>
              <w:t xml:space="preserve">Surveyors- </w:t>
            </w:r>
            <w:r w:rsidR="0002168F" w:rsidRPr="0002168F">
              <w:rPr>
                <w:rFonts w:asciiTheme="minorHAnsi" w:hAnsiTheme="minorHAnsi"/>
                <w:i/>
              </w:rPr>
              <w:t>to determine</w:t>
            </w:r>
            <w:r w:rsidRPr="000F1553">
              <w:rPr>
                <w:rFonts w:asciiTheme="minorHAnsi" w:hAnsiTheme="minorHAnsi"/>
                <w:i/>
              </w:rPr>
              <w:t xml:space="preserve"> real property rights on the ground</w:t>
            </w:r>
          </w:p>
          <w:p w14:paraId="5F5562CD" w14:textId="191771C7" w:rsidR="008D4CE7" w:rsidRPr="000F1553" w:rsidRDefault="00370BF0" w:rsidP="008D4CE7">
            <w:pPr>
              <w:keepLines/>
              <w:rPr>
                <w:rFonts w:asciiTheme="minorHAnsi" w:hAnsiTheme="minorHAnsi"/>
              </w:rPr>
            </w:pPr>
            <w:r>
              <w:rPr>
                <w:rFonts w:asciiTheme="minorHAnsi" w:hAnsiTheme="minorHAnsi"/>
              </w:rPr>
              <w:t xml:space="preserve">Public- </w:t>
            </w:r>
            <w:r w:rsidRPr="00370BF0">
              <w:rPr>
                <w:rFonts w:asciiTheme="minorHAnsi" w:hAnsiTheme="minorHAnsi"/>
                <w:i/>
              </w:rPr>
              <w:t>homeowners tr</w:t>
            </w:r>
            <w:r w:rsidR="00D30DAF">
              <w:rPr>
                <w:rFonts w:asciiTheme="minorHAnsi" w:hAnsiTheme="minorHAnsi"/>
                <w:i/>
              </w:rPr>
              <w:t xml:space="preserve">ying to better understand </w:t>
            </w:r>
            <w:r w:rsidRPr="00370BF0">
              <w:rPr>
                <w:rFonts w:asciiTheme="minorHAnsi" w:hAnsiTheme="minorHAnsi"/>
                <w:i/>
              </w:rPr>
              <w:t xml:space="preserve">property </w:t>
            </w:r>
            <w:r w:rsidR="00D30DAF">
              <w:rPr>
                <w:rFonts w:asciiTheme="minorHAnsi" w:hAnsiTheme="minorHAnsi"/>
                <w:i/>
              </w:rPr>
              <w:t>boundaries and rights</w:t>
            </w:r>
          </w:p>
          <w:p w14:paraId="59DAB6F0" w14:textId="19776985" w:rsidR="00370BF0" w:rsidRPr="000F1553" w:rsidRDefault="00370BF0" w:rsidP="00370BF0">
            <w:pPr>
              <w:keepLines/>
              <w:rPr>
                <w:rFonts w:asciiTheme="minorHAnsi" w:hAnsiTheme="minorHAnsi"/>
              </w:rPr>
            </w:pPr>
            <w:r w:rsidRPr="000F1553">
              <w:rPr>
                <w:rFonts w:asciiTheme="minorHAnsi" w:hAnsiTheme="minorHAnsi"/>
              </w:rPr>
              <w:t xml:space="preserve">Other States- </w:t>
            </w:r>
            <w:r w:rsidRPr="0033685E">
              <w:rPr>
                <w:rFonts w:asciiTheme="minorHAnsi" w:hAnsiTheme="minorHAnsi"/>
                <w:i/>
              </w:rPr>
              <w:t>Using the ROW</w:t>
            </w:r>
            <w:r>
              <w:rPr>
                <w:rFonts w:asciiTheme="minorHAnsi" w:hAnsiTheme="minorHAnsi"/>
              </w:rPr>
              <w:t xml:space="preserve"> </w:t>
            </w:r>
            <w:r w:rsidR="0033685E">
              <w:rPr>
                <w:rFonts w:asciiTheme="minorHAnsi" w:hAnsiTheme="minorHAnsi"/>
                <w:i/>
              </w:rPr>
              <w:t>Spatial Viewer</w:t>
            </w:r>
            <w:r>
              <w:rPr>
                <w:rFonts w:asciiTheme="minorHAnsi" w:hAnsiTheme="minorHAnsi"/>
                <w:i/>
              </w:rPr>
              <w:t xml:space="preserve"> as</w:t>
            </w:r>
            <w:r w:rsidRPr="000F1553">
              <w:rPr>
                <w:rFonts w:asciiTheme="minorHAnsi" w:hAnsiTheme="minorHAnsi"/>
                <w:i/>
              </w:rPr>
              <w:t xml:space="preserve"> a</w:t>
            </w:r>
            <w:r>
              <w:rPr>
                <w:rFonts w:asciiTheme="minorHAnsi" w:hAnsiTheme="minorHAnsi"/>
                <w:i/>
              </w:rPr>
              <w:t xml:space="preserve"> mo</w:t>
            </w:r>
            <w:r w:rsidR="0002168F">
              <w:rPr>
                <w:rFonts w:asciiTheme="minorHAnsi" w:hAnsiTheme="minorHAnsi"/>
                <w:i/>
              </w:rPr>
              <w:t xml:space="preserve">del for advancing their </w:t>
            </w:r>
            <w:r w:rsidR="00D30DAF">
              <w:rPr>
                <w:rFonts w:asciiTheme="minorHAnsi" w:hAnsiTheme="minorHAnsi"/>
                <w:i/>
              </w:rPr>
              <w:t xml:space="preserve">own </w:t>
            </w:r>
            <w:r w:rsidR="0002168F">
              <w:rPr>
                <w:rFonts w:asciiTheme="minorHAnsi" w:hAnsiTheme="minorHAnsi"/>
                <w:i/>
              </w:rPr>
              <w:t>technology</w:t>
            </w:r>
          </w:p>
          <w:p w14:paraId="2FAAA4D4" w14:textId="4B68F478" w:rsidR="002A183C" w:rsidRDefault="002A183C" w:rsidP="00F40B26">
            <w:pPr>
              <w:keepLines/>
              <w:rPr>
                <w:rFonts w:ascii="Arial Narrow" w:hAnsi="Arial Narrow"/>
              </w:rPr>
            </w:pPr>
          </w:p>
        </w:tc>
      </w:tr>
      <w:tr w:rsidR="002A183C" w14:paraId="4D8F755A" w14:textId="77777777" w:rsidTr="002A183C">
        <w:trPr>
          <w:cantSplit/>
          <w:trHeight w:val="1205"/>
        </w:trPr>
        <w:tc>
          <w:tcPr>
            <w:tcW w:w="1278" w:type="dxa"/>
            <w:vMerge/>
          </w:tcPr>
          <w:p w14:paraId="5C815D44" w14:textId="131BFF4C" w:rsidR="002A183C" w:rsidRDefault="002A183C">
            <w:pPr>
              <w:jc w:val="center"/>
              <w:rPr>
                <w:rFonts w:ascii="Arial Narrow" w:hAnsi="Arial Narrow"/>
                <w:b/>
              </w:rPr>
            </w:pPr>
          </w:p>
        </w:tc>
        <w:tc>
          <w:tcPr>
            <w:tcW w:w="1638" w:type="dxa"/>
            <w:vMerge/>
            <w:vAlign w:val="center"/>
          </w:tcPr>
          <w:p w14:paraId="69E3DF61" w14:textId="77777777" w:rsidR="002A183C" w:rsidRDefault="002A183C" w:rsidP="002A183C">
            <w:pPr>
              <w:keepLines/>
              <w:jc w:val="center"/>
              <w:rPr>
                <w:rFonts w:ascii="Arial Narrow" w:hAnsi="Arial Narrow"/>
                <w:b/>
              </w:rPr>
            </w:pPr>
          </w:p>
        </w:tc>
        <w:tc>
          <w:tcPr>
            <w:tcW w:w="8100" w:type="dxa"/>
            <w:gridSpan w:val="6"/>
            <w:tcBorders>
              <w:bottom w:val="single" w:sz="4" w:space="0" w:color="auto"/>
            </w:tcBorders>
          </w:tcPr>
          <w:p w14:paraId="65FD78BC" w14:textId="77777777"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14:paraId="77E7D216" w14:textId="77777777" w:rsidR="008D4CE7" w:rsidRDefault="008D4CE7" w:rsidP="00160DB0">
            <w:pPr>
              <w:keepLines/>
              <w:rPr>
                <w:rFonts w:ascii="Arial Narrow" w:hAnsi="Arial Narrow"/>
              </w:rPr>
            </w:pPr>
          </w:p>
          <w:p w14:paraId="3BB0252B" w14:textId="6A9F0CF8" w:rsidR="004C0746" w:rsidRDefault="004C0746" w:rsidP="00160DB0">
            <w:pPr>
              <w:keepLines/>
              <w:rPr>
                <w:rFonts w:asciiTheme="minorHAnsi" w:hAnsiTheme="minorHAnsi"/>
              </w:rPr>
            </w:pPr>
            <w:r w:rsidRPr="004C0746">
              <w:rPr>
                <w:rFonts w:asciiTheme="minorHAnsi" w:hAnsiTheme="minorHAnsi"/>
                <w:b/>
              </w:rPr>
              <w:t>Data Maintenance</w:t>
            </w:r>
            <w:proofErr w:type="gramStart"/>
            <w:r>
              <w:rPr>
                <w:rFonts w:asciiTheme="minorHAnsi" w:hAnsiTheme="minorHAnsi"/>
                <w:b/>
              </w:rPr>
              <w:t>:</w:t>
            </w:r>
            <w:proofErr w:type="gramEnd"/>
            <w:r>
              <w:rPr>
                <w:rFonts w:asciiTheme="minorHAnsi" w:hAnsiTheme="minorHAnsi"/>
              </w:rPr>
              <w:br/>
            </w:r>
            <w:r w:rsidR="00A15356" w:rsidRPr="000F1553">
              <w:rPr>
                <w:rFonts w:asciiTheme="minorHAnsi" w:hAnsiTheme="minorHAnsi"/>
              </w:rPr>
              <w:t xml:space="preserve">To ensure that the data remains current, the </w:t>
            </w:r>
            <w:r w:rsidR="0002168F">
              <w:rPr>
                <w:rFonts w:asciiTheme="minorHAnsi" w:hAnsiTheme="minorHAnsi"/>
              </w:rPr>
              <w:t>final</w:t>
            </w:r>
            <w:r w:rsidR="00A15356" w:rsidRPr="000F1553">
              <w:rPr>
                <w:rFonts w:asciiTheme="minorHAnsi" w:hAnsiTheme="minorHAnsi"/>
              </w:rPr>
              <w:t xml:space="preserve"> phase of the project</w:t>
            </w:r>
            <w:r w:rsidR="000404A7">
              <w:rPr>
                <w:rFonts w:asciiTheme="minorHAnsi" w:hAnsiTheme="minorHAnsi"/>
              </w:rPr>
              <w:t xml:space="preserve"> will include further</w:t>
            </w:r>
            <w:r w:rsidR="0033685E">
              <w:rPr>
                <w:rFonts w:asciiTheme="minorHAnsi" w:hAnsiTheme="minorHAnsi"/>
              </w:rPr>
              <w:t xml:space="preserve"> data c</w:t>
            </w:r>
            <w:r w:rsidR="000404A7">
              <w:rPr>
                <w:rFonts w:asciiTheme="minorHAnsi" w:hAnsiTheme="minorHAnsi"/>
              </w:rPr>
              <w:t xml:space="preserve">leanup and </w:t>
            </w:r>
            <w:r w:rsidR="0002168F">
              <w:rPr>
                <w:rFonts w:asciiTheme="minorHAnsi" w:hAnsiTheme="minorHAnsi"/>
              </w:rPr>
              <w:t xml:space="preserve">a </w:t>
            </w:r>
            <w:r w:rsidR="0033685E">
              <w:rPr>
                <w:rFonts w:asciiTheme="minorHAnsi" w:hAnsiTheme="minorHAnsi"/>
              </w:rPr>
              <w:t>m</w:t>
            </w:r>
            <w:r w:rsidR="000404A7">
              <w:rPr>
                <w:rFonts w:asciiTheme="minorHAnsi" w:hAnsiTheme="minorHAnsi"/>
              </w:rPr>
              <w:t>aintenance</w:t>
            </w:r>
            <w:r w:rsidR="0002168F">
              <w:rPr>
                <w:rFonts w:asciiTheme="minorHAnsi" w:hAnsiTheme="minorHAnsi"/>
              </w:rPr>
              <w:t xml:space="preserve"> plan</w:t>
            </w:r>
            <w:r w:rsidR="00A15356" w:rsidRPr="000F1553">
              <w:rPr>
                <w:rFonts w:asciiTheme="minorHAnsi" w:hAnsiTheme="minorHAnsi"/>
              </w:rPr>
              <w:t>.</w:t>
            </w:r>
            <w:r w:rsidR="00B05561" w:rsidRPr="000F1553">
              <w:rPr>
                <w:rFonts w:asciiTheme="minorHAnsi" w:hAnsiTheme="minorHAnsi"/>
              </w:rPr>
              <w:t xml:space="preserve"> </w:t>
            </w:r>
            <w:r w:rsidR="000404A7">
              <w:rPr>
                <w:rFonts w:asciiTheme="minorHAnsi" w:hAnsiTheme="minorHAnsi"/>
              </w:rPr>
              <w:t xml:space="preserve">The </w:t>
            </w:r>
            <w:r w:rsidR="00B75C64" w:rsidRPr="00B75C64">
              <w:rPr>
                <w:rFonts w:asciiTheme="minorHAnsi" w:hAnsiTheme="minorHAnsi"/>
              </w:rPr>
              <w:t xml:space="preserve">ROW Spatial Viewer </w:t>
            </w:r>
            <w:r w:rsidR="00511025" w:rsidRPr="000F1553">
              <w:rPr>
                <w:rFonts w:asciiTheme="minorHAnsi" w:hAnsiTheme="minorHAnsi"/>
              </w:rPr>
              <w:t>incorporated an inter</w:t>
            </w:r>
            <w:r w:rsidR="000404A7">
              <w:rPr>
                <w:rFonts w:asciiTheme="minorHAnsi" w:hAnsiTheme="minorHAnsi"/>
              </w:rPr>
              <w:t>active approach to data cleanup</w:t>
            </w:r>
            <w:r w:rsidR="00B75C64">
              <w:rPr>
                <w:rFonts w:asciiTheme="minorHAnsi" w:hAnsiTheme="minorHAnsi"/>
              </w:rPr>
              <w:t>; t</w:t>
            </w:r>
            <w:r w:rsidR="000404A7" w:rsidRPr="000F1553">
              <w:rPr>
                <w:rFonts w:asciiTheme="minorHAnsi" w:hAnsiTheme="minorHAnsi"/>
              </w:rPr>
              <w:t xml:space="preserve">he </w:t>
            </w:r>
            <w:r w:rsidR="00B75C64">
              <w:rPr>
                <w:rFonts w:asciiTheme="minorHAnsi" w:hAnsiTheme="minorHAnsi"/>
              </w:rPr>
              <w:t>data was made available to the public while the technology</w:t>
            </w:r>
            <w:r w:rsidR="000404A7" w:rsidRPr="000F1553">
              <w:rPr>
                <w:rFonts w:asciiTheme="minorHAnsi" w:hAnsiTheme="minorHAnsi"/>
              </w:rPr>
              <w:t xml:space="preserve"> was a work in progress.</w:t>
            </w:r>
            <w:r w:rsidR="000404A7">
              <w:rPr>
                <w:rFonts w:asciiTheme="minorHAnsi" w:hAnsiTheme="minorHAnsi"/>
              </w:rPr>
              <w:t xml:space="preserve"> U</w:t>
            </w:r>
            <w:r w:rsidR="00511025" w:rsidRPr="000F1553">
              <w:rPr>
                <w:rFonts w:asciiTheme="minorHAnsi" w:hAnsiTheme="minorHAnsi"/>
              </w:rPr>
              <w:t xml:space="preserve">sers </w:t>
            </w:r>
            <w:r w:rsidR="000404A7">
              <w:rPr>
                <w:rFonts w:asciiTheme="minorHAnsi" w:hAnsiTheme="minorHAnsi"/>
              </w:rPr>
              <w:t xml:space="preserve">had the functionality </w:t>
            </w:r>
            <w:r w:rsidR="00511025" w:rsidRPr="000F1553">
              <w:rPr>
                <w:rFonts w:asciiTheme="minorHAnsi" w:hAnsiTheme="minorHAnsi"/>
              </w:rPr>
              <w:t>to flag problems they come</w:t>
            </w:r>
            <w:r w:rsidR="008D4CE7" w:rsidRPr="000F1553">
              <w:rPr>
                <w:rFonts w:asciiTheme="minorHAnsi" w:hAnsiTheme="minorHAnsi"/>
              </w:rPr>
              <w:t xml:space="preserve"> across</w:t>
            </w:r>
            <w:r w:rsidR="00511025" w:rsidRPr="000F1553">
              <w:rPr>
                <w:rFonts w:asciiTheme="minorHAnsi" w:hAnsiTheme="minorHAnsi"/>
              </w:rPr>
              <w:t xml:space="preserve">. This </w:t>
            </w:r>
            <w:r w:rsidR="00467455" w:rsidRPr="000F1553">
              <w:rPr>
                <w:rFonts w:asciiTheme="minorHAnsi" w:hAnsiTheme="minorHAnsi"/>
              </w:rPr>
              <w:t xml:space="preserve">approach </w:t>
            </w:r>
            <w:r w:rsidR="000404A7">
              <w:rPr>
                <w:rFonts w:asciiTheme="minorHAnsi" w:hAnsiTheme="minorHAnsi"/>
              </w:rPr>
              <w:t>allowed u</w:t>
            </w:r>
            <w:r w:rsidR="00160DB0" w:rsidRPr="000F1553">
              <w:rPr>
                <w:rFonts w:asciiTheme="minorHAnsi" w:hAnsiTheme="minorHAnsi"/>
              </w:rPr>
              <w:t xml:space="preserve">sers </w:t>
            </w:r>
            <w:r w:rsidR="000404A7">
              <w:rPr>
                <w:rFonts w:asciiTheme="minorHAnsi" w:hAnsiTheme="minorHAnsi"/>
              </w:rPr>
              <w:t xml:space="preserve">to </w:t>
            </w:r>
            <w:r w:rsidR="008A7306" w:rsidRPr="000F1553">
              <w:rPr>
                <w:rFonts w:asciiTheme="minorHAnsi" w:hAnsiTheme="minorHAnsi"/>
              </w:rPr>
              <w:t>benefit from the</w:t>
            </w:r>
            <w:r w:rsidR="000404A7">
              <w:rPr>
                <w:rFonts w:asciiTheme="minorHAnsi" w:hAnsiTheme="minorHAnsi"/>
              </w:rPr>
              <w:t xml:space="preserve"> project as it was being completed</w:t>
            </w:r>
            <w:r w:rsidR="00160DB0" w:rsidRPr="000F1553">
              <w:rPr>
                <w:rFonts w:asciiTheme="minorHAnsi" w:hAnsiTheme="minorHAnsi"/>
              </w:rPr>
              <w:t>. Additionally the ROW staff</w:t>
            </w:r>
            <w:r w:rsidR="008A7306" w:rsidRPr="000F1553">
              <w:rPr>
                <w:rFonts w:asciiTheme="minorHAnsi" w:hAnsiTheme="minorHAnsi"/>
              </w:rPr>
              <w:t xml:space="preserve"> </w:t>
            </w:r>
            <w:r w:rsidR="00160DB0" w:rsidRPr="000F1553">
              <w:rPr>
                <w:rFonts w:asciiTheme="minorHAnsi" w:hAnsiTheme="minorHAnsi"/>
              </w:rPr>
              <w:t>could gather</w:t>
            </w:r>
            <w:r w:rsidR="008A7306" w:rsidRPr="000F1553">
              <w:rPr>
                <w:rFonts w:asciiTheme="minorHAnsi" w:hAnsiTheme="minorHAnsi"/>
              </w:rPr>
              <w:t xml:space="preserve"> feed</w:t>
            </w:r>
            <w:r w:rsidR="000404A7">
              <w:rPr>
                <w:rFonts w:asciiTheme="minorHAnsi" w:hAnsiTheme="minorHAnsi"/>
              </w:rPr>
              <w:t>back along the way, while</w:t>
            </w:r>
            <w:r w:rsidR="00160DB0" w:rsidRPr="000F1553">
              <w:rPr>
                <w:rFonts w:asciiTheme="minorHAnsi" w:hAnsiTheme="minorHAnsi"/>
              </w:rPr>
              <w:t xml:space="preserve"> build</w:t>
            </w:r>
            <w:r w:rsidR="000404A7">
              <w:rPr>
                <w:rFonts w:asciiTheme="minorHAnsi" w:hAnsiTheme="minorHAnsi"/>
              </w:rPr>
              <w:t>ing</w:t>
            </w:r>
            <w:r w:rsidR="008A7306" w:rsidRPr="000F1553">
              <w:rPr>
                <w:rFonts w:asciiTheme="minorHAnsi" w:hAnsiTheme="minorHAnsi"/>
              </w:rPr>
              <w:t xml:space="preserve"> </w:t>
            </w:r>
            <w:r w:rsidR="0033685E">
              <w:rPr>
                <w:rFonts w:asciiTheme="minorHAnsi" w:hAnsiTheme="minorHAnsi"/>
              </w:rPr>
              <w:t xml:space="preserve">user </w:t>
            </w:r>
            <w:r w:rsidR="008A7306" w:rsidRPr="000F1553">
              <w:rPr>
                <w:rFonts w:asciiTheme="minorHAnsi" w:hAnsiTheme="minorHAnsi"/>
              </w:rPr>
              <w:t>suppo</w:t>
            </w:r>
            <w:r w:rsidR="000404A7">
              <w:rPr>
                <w:rFonts w:asciiTheme="minorHAnsi" w:hAnsiTheme="minorHAnsi"/>
              </w:rPr>
              <w:t>rt for the technology</w:t>
            </w:r>
            <w:r w:rsidR="008A7306" w:rsidRPr="000F1553">
              <w:rPr>
                <w:rFonts w:asciiTheme="minorHAnsi" w:hAnsiTheme="minorHAnsi"/>
              </w:rPr>
              <w:t>.</w:t>
            </w:r>
            <w:r w:rsidR="006B6E24" w:rsidRPr="000F1553">
              <w:rPr>
                <w:rFonts w:asciiTheme="minorHAnsi" w:hAnsiTheme="minorHAnsi"/>
              </w:rPr>
              <w:t xml:space="preserve"> </w:t>
            </w:r>
            <w:r w:rsidR="000404A7">
              <w:rPr>
                <w:rFonts w:asciiTheme="minorHAnsi" w:hAnsiTheme="minorHAnsi"/>
              </w:rPr>
              <w:br/>
            </w:r>
            <w:r>
              <w:rPr>
                <w:rFonts w:asciiTheme="minorHAnsi" w:hAnsiTheme="minorHAnsi"/>
              </w:rPr>
              <w:br/>
            </w:r>
            <w:r w:rsidRPr="004C0746">
              <w:rPr>
                <w:rFonts w:asciiTheme="minorHAnsi" w:hAnsiTheme="minorHAnsi"/>
                <w:b/>
              </w:rPr>
              <w:t>Data Loading</w:t>
            </w:r>
            <w:proofErr w:type="gramStart"/>
            <w:r>
              <w:rPr>
                <w:rFonts w:asciiTheme="minorHAnsi" w:hAnsiTheme="minorHAnsi"/>
                <w:b/>
              </w:rPr>
              <w:t>:</w:t>
            </w:r>
            <w:proofErr w:type="gramEnd"/>
            <w:r>
              <w:rPr>
                <w:rFonts w:asciiTheme="minorHAnsi" w:hAnsiTheme="minorHAnsi"/>
              </w:rPr>
              <w:br/>
              <w:t xml:space="preserve">Complete the remaining 30% of data loading. </w:t>
            </w:r>
          </w:p>
          <w:p w14:paraId="74C1C080" w14:textId="4DAF09D6" w:rsidR="002A183C" w:rsidRDefault="004C0746" w:rsidP="00160DB0">
            <w:pPr>
              <w:keepLines/>
              <w:rPr>
                <w:rFonts w:asciiTheme="minorHAnsi" w:hAnsiTheme="minorHAnsi"/>
              </w:rPr>
            </w:pPr>
            <w:r>
              <w:rPr>
                <w:rFonts w:asciiTheme="minorHAnsi" w:hAnsiTheme="minorHAnsi"/>
              </w:rPr>
              <w:br/>
            </w:r>
            <w:r w:rsidRPr="004C0746">
              <w:rPr>
                <w:rFonts w:asciiTheme="minorHAnsi" w:hAnsiTheme="minorHAnsi"/>
                <w:b/>
              </w:rPr>
              <w:t>Training</w:t>
            </w:r>
            <w:proofErr w:type="gramStart"/>
            <w:r w:rsidRPr="004C0746">
              <w:rPr>
                <w:rFonts w:asciiTheme="minorHAnsi" w:hAnsiTheme="minorHAnsi"/>
                <w:b/>
              </w:rPr>
              <w:t>:</w:t>
            </w:r>
            <w:proofErr w:type="gramEnd"/>
            <w:r w:rsidR="000404A7" w:rsidRPr="004C0746">
              <w:rPr>
                <w:rFonts w:asciiTheme="minorHAnsi" w:hAnsiTheme="minorHAnsi"/>
                <w:b/>
              </w:rPr>
              <w:br/>
            </w:r>
            <w:proofErr w:type="spellStart"/>
            <w:r w:rsidR="0002168F">
              <w:rPr>
                <w:rFonts w:asciiTheme="minorHAnsi" w:hAnsiTheme="minorHAnsi"/>
              </w:rPr>
              <w:t>VTrans</w:t>
            </w:r>
            <w:proofErr w:type="spellEnd"/>
            <w:r w:rsidR="0002168F">
              <w:rPr>
                <w:rFonts w:asciiTheme="minorHAnsi" w:hAnsiTheme="minorHAnsi"/>
              </w:rPr>
              <w:t xml:space="preserve"> also p</w:t>
            </w:r>
            <w:r>
              <w:rPr>
                <w:rFonts w:asciiTheme="minorHAnsi" w:hAnsiTheme="minorHAnsi"/>
              </w:rPr>
              <w:t xml:space="preserve">lans to </w:t>
            </w:r>
            <w:r w:rsidR="00A91290">
              <w:rPr>
                <w:rFonts w:asciiTheme="minorHAnsi" w:hAnsiTheme="minorHAnsi"/>
              </w:rPr>
              <w:t>create</w:t>
            </w:r>
            <w:r>
              <w:rPr>
                <w:rFonts w:asciiTheme="minorHAnsi" w:hAnsiTheme="minorHAnsi"/>
              </w:rPr>
              <w:t xml:space="preserve"> a</w:t>
            </w:r>
            <w:r w:rsidR="00A91290">
              <w:rPr>
                <w:rFonts w:asciiTheme="minorHAnsi" w:hAnsiTheme="minorHAnsi"/>
              </w:rPr>
              <w:t>n online</w:t>
            </w:r>
            <w:r>
              <w:rPr>
                <w:rFonts w:asciiTheme="minorHAnsi" w:hAnsiTheme="minorHAnsi"/>
              </w:rPr>
              <w:t xml:space="preserve"> </w:t>
            </w:r>
            <w:r w:rsidR="0002168F">
              <w:rPr>
                <w:rFonts w:asciiTheme="minorHAnsi" w:hAnsiTheme="minorHAnsi"/>
              </w:rPr>
              <w:t xml:space="preserve">video </w:t>
            </w:r>
            <w:r>
              <w:rPr>
                <w:rFonts w:asciiTheme="minorHAnsi" w:hAnsiTheme="minorHAnsi"/>
              </w:rPr>
              <w:t>to demonstrate how users can best</w:t>
            </w:r>
            <w:r w:rsidR="0002168F">
              <w:rPr>
                <w:rFonts w:asciiTheme="minorHAnsi" w:hAnsiTheme="minorHAnsi"/>
              </w:rPr>
              <w:t xml:space="preserve"> utilize the technology to its full potential.</w:t>
            </w:r>
          </w:p>
          <w:p w14:paraId="480D9EBC" w14:textId="2D7ECE6C" w:rsidR="00160DB0" w:rsidRDefault="00160DB0" w:rsidP="0002168F">
            <w:pPr>
              <w:keepLines/>
              <w:rPr>
                <w:rFonts w:ascii="Arial Narrow" w:hAnsi="Arial Narrow"/>
              </w:rPr>
            </w:pPr>
          </w:p>
        </w:tc>
      </w:tr>
      <w:tr w:rsidR="002A183C" w14:paraId="341526BC" w14:textId="77777777" w:rsidTr="002A183C">
        <w:trPr>
          <w:cantSplit/>
          <w:trHeight w:val="503"/>
        </w:trPr>
        <w:tc>
          <w:tcPr>
            <w:tcW w:w="1278" w:type="dxa"/>
            <w:vMerge/>
          </w:tcPr>
          <w:p w14:paraId="1395DC7C" w14:textId="77777777" w:rsidR="002A183C" w:rsidRDefault="002A183C">
            <w:pPr>
              <w:keepLines/>
              <w:jc w:val="center"/>
              <w:rPr>
                <w:rFonts w:ascii="Arial Narrow" w:hAnsi="Arial Narrow"/>
                <w:b/>
              </w:rPr>
            </w:pPr>
          </w:p>
        </w:tc>
        <w:tc>
          <w:tcPr>
            <w:tcW w:w="1638" w:type="dxa"/>
            <w:vMerge/>
            <w:vAlign w:val="center"/>
          </w:tcPr>
          <w:p w14:paraId="77382BE7" w14:textId="77777777" w:rsidR="002A183C" w:rsidRDefault="002A183C" w:rsidP="002A183C">
            <w:pPr>
              <w:keepLines/>
              <w:jc w:val="center"/>
              <w:rPr>
                <w:rFonts w:ascii="Arial Narrow" w:hAnsi="Arial Narrow"/>
                <w:b/>
              </w:rPr>
            </w:pPr>
          </w:p>
        </w:tc>
        <w:tc>
          <w:tcPr>
            <w:tcW w:w="8100" w:type="dxa"/>
            <w:gridSpan w:val="6"/>
            <w:tcBorders>
              <w:bottom w:val="nil"/>
            </w:tcBorders>
          </w:tcPr>
          <w:p w14:paraId="40F93939" w14:textId="05FBBB37" w:rsidR="002A183C" w:rsidRPr="002A183C" w:rsidRDefault="002A183C" w:rsidP="006B6E24">
            <w:pPr>
              <w:keepLines/>
              <w:numPr>
                <w:ilvl w:val="0"/>
                <w:numId w:val="6"/>
              </w:numPr>
              <w:rPr>
                <w:rFonts w:ascii="Arial Narrow" w:hAnsi="Arial Narrow"/>
              </w:rPr>
            </w:pPr>
            <w:r>
              <w:rPr>
                <w:rFonts w:ascii="Arial Narrow" w:hAnsi="Arial Narrow"/>
              </w:rPr>
              <w:t xml:space="preserve">Have other organizations used this technology? Yes or No: </w:t>
            </w:r>
            <w:r w:rsidR="006B6E24">
              <w:rPr>
                <w:rFonts w:ascii="Arial Narrow" w:hAnsi="Arial Narrow"/>
              </w:rPr>
              <w:t>Yes</w:t>
            </w:r>
            <w:r w:rsidRPr="002A183C">
              <w:rPr>
                <w:rFonts w:ascii="Arial Narrow" w:hAnsi="Arial Narrow"/>
              </w:rPr>
              <w:t xml:space="preserve"> </w:t>
            </w:r>
            <w:proofErr w:type="gramStart"/>
            <w:r w:rsidRPr="002A183C">
              <w:rPr>
                <w:rFonts w:ascii="Arial Narrow" w:hAnsi="Arial Narrow"/>
              </w:rPr>
              <w:t>If</w:t>
            </w:r>
            <w:proofErr w:type="gramEnd"/>
            <w:r w:rsidRPr="002A183C">
              <w:rPr>
                <w:rFonts w:ascii="Arial Narrow" w:hAnsi="Arial Narrow"/>
              </w:rPr>
              <w:t xml:space="preserve"> so, please list organization names and contacts.</w:t>
            </w:r>
          </w:p>
        </w:tc>
      </w:tr>
      <w:tr w:rsidR="002A183C" w14:paraId="6F545C5B" w14:textId="77777777" w:rsidTr="00370BF0">
        <w:trPr>
          <w:cantSplit/>
          <w:trHeight w:val="70"/>
        </w:trPr>
        <w:tc>
          <w:tcPr>
            <w:tcW w:w="1278" w:type="dxa"/>
            <w:vMerge/>
          </w:tcPr>
          <w:p w14:paraId="2A7BCAC6" w14:textId="77777777" w:rsidR="002A183C" w:rsidRDefault="002A183C">
            <w:pPr>
              <w:keepLines/>
              <w:jc w:val="center"/>
              <w:rPr>
                <w:rFonts w:ascii="Arial Narrow" w:hAnsi="Arial Narrow"/>
                <w:b/>
              </w:rPr>
            </w:pPr>
          </w:p>
        </w:tc>
        <w:tc>
          <w:tcPr>
            <w:tcW w:w="1638" w:type="dxa"/>
            <w:vMerge/>
            <w:vAlign w:val="center"/>
          </w:tcPr>
          <w:p w14:paraId="6A1EC48D" w14:textId="77777777" w:rsidR="002A183C" w:rsidRDefault="002A183C" w:rsidP="002A183C">
            <w:pPr>
              <w:keepLines/>
              <w:jc w:val="center"/>
              <w:rPr>
                <w:rFonts w:ascii="Arial Narrow" w:hAnsi="Arial Narrow"/>
                <w:b/>
              </w:rPr>
            </w:pPr>
          </w:p>
        </w:tc>
        <w:tc>
          <w:tcPr>
            <w:tcW w:w="2232" w:type="dxa"/>
            <w:tcBorders>
              <w:top w:val="single" w:sz="4" w:space="0" w:color="C0C0C0"/>
              <w:bottom w:val="single" w:sz="4" w:space="0" w:color="C0C0C0"/>
              <w:right w:val="single" w:sz="4" w:space="0" w:color="C0C0C0"/>
            </w:tcBorders>
          </w:tcPr>
          <w:p w14:paraId="39673F06" w14:textId="77777777" w:rsidR="002A183C" w:rsidRDefault="002A183C">
            <w:pPr>
              <w:keepLines/>
              <w:jc w:val="center"/>
              <w:rPr>
                <w:rFonts w:ascii="Arial Narrow" w:hAnsi="Arial Narrow"/>
              </w:rPr>
            </w:pPr>
            <w:r>
              <w:rPr>
                <w:rFonts w:ascii="Arial Narrow" w:hAnsi="Arial Narrow"/>
              </w:rPr>
              <w:t>Organization</w:t>
            </w:r>
          </w:p>
        </w:tc>
        <w:tc>
          <w:tcPr>
            <w:tcW w:w="1710" w:type="dxa"/>
            <w:gridSpan w:val="2"/>
            <w:tcBorders>
              <w:top w:val="single" w:sz="4" w:space="0" w:color="C0C0C0"/>
              <w:left w:val="single" w:sz="4" w:space="0" w:color="C0C0C0"/>
              <w:bottom w:val="single" w:sz="4" w:space="0" w:color="C0C0C0"/>
              <w:right w:val="single" w:sz="4" w:space="0" w:color="C0C0C0"/>
            </w:tcBorders>
          </w:tcPr>
          <w:p w14:paraId="48E98EF0" w14:textId="77777777" w:rsidR="002A183C" w:rsidRDefault="002A183C">
            <w:pPr>
              <w:keepLines/>
              <w:jc w:val="center"/>
              <w:rPr>
                <w:rFonts w:ascii="Arial Narrow" w:hAnsi="Arial Narrow"/>
              </w:rPr>
            </w:pPr>
            <w:r>
              <w:rPr>
                <w:rFonts w:ascii="Arial Narrow" w:hAnsi="Arial Narrow"/>
              </w:rPr>
              <w:t>Name</w:t>
            </w:r>
          </w:p>
        </w:tc>
        <w:tc>
          <w:tcPr>
            <w:tcW w:w="1530" w:type="dxa"/>
            <w:tcBorders>
              <w:top w:val="single" w:sz="4" w:space="0" w:color="C0C0C0"/>
              <w:left w:val="single" w:sz="4" w:space="0" w:color="C0C0C0"/>
              <w:bottom w:val="single" w:sz="4" w:space="0" w:color="C0C0C0"/>
              <w:right w:val="single" w:sz="4" w:space="0" w:color="C0C0C0"/>
            </w:tcBorders>
          </w:tcPr>
          <w:p w14:paraId="431D6B26" w14:textId="77777777" w:rsidR="002A183C" w:rsidRDefault="002A183C">
            <w:pPr>
              <w:keepLines/>
              <w:jc w:val="center"/>
              <w:rPr>
                <w:rFonts w:ascii="Arial Narrow" w:hAnsi="Arial Narrow"/>
              </w:rPr>
            </w:pPr>
            <w:r>
              <w:rPr>
                <w:rFonts w:ascii="Arial Narrow" w:hAnsi="Arial Narrow"/>
              </w:rPr>
              <w:t>Phone</w:t>
            </w:r>
          </w:p>
        </w:tc>
        <w:tc>
          <w:tcPr>
            <w:tcW w:w="2628" w:type="dxa"/>
            <w:gridSpan w:val="2"/>
            <w:tcBorders>
              <w:top w:val="single" w:sz="4" w:space="0" w:color="C0C0C0"/>
              <w:left w:val="single" w:sz="4" w:space="0" w:color="C0C0C0"/>
              <w:bottom w:val="single" w:sz="4" w:space="0" w:color="C0C0C0"/>
              <w:right w:val="single" w:sz="4" w:space="0" w:color="auto"/>
            </w:tcBorders>
          </w:tcPr>
          <w:p w14:paraId="5AA4621A" w14:textId="77777777" w:rsidR="002A183C" w:rsidRDefault="002A183C">
            <w:pPr>
              <w:keepLines/>
              <w:jc w:val="center"/>
              <w:rPr>
                <w:rFonts w:ascii="Arial Narrow" w:hAnsi="Arial Narrow"/>
              </w:rPr>
            </w:pPr>
            <w:r>
              <w:rPr>
                <w:rFonts w:ascii="Arial Narrow" w:hAnsi="Arial Narrow"/>
              </w:rPr>
              <w:t>E-mail</w:t>
            </w:r>
          </w:p>
        </w:tc>
      </w:tr>
      <w:tr w:rsidR="002A183C" w14:paraId="1518660B" w14:textId="77777777" w:rsidTr="00370BF0">
        <w:trPr>
          <w:cantSplit/>
          <w:trHeight w:val="240"/>
        </w:trPr>
        <w:tc>
          <w:tcPr>
            <w:tcW w:w="1278" w:type="dxa"/>
            <w:vMerge/>
          </w:tcPr>
          <w:p w14:paraId="1267F1E4" w14:textId="77777777" w:rsidR="002A183C" w:rsidRDefault="002A183C">
            <w:pPr>
              <w:keepLines/>
              <w:jc w:val="center"/>
              <w:rPr>
                <w:rFonts w:ascii="Arial Narrow" w:hAnsi="Arial Narrow"/>
                <w:b/>
              </w:rPr>
            </w:pPr>
          </w:p>
        </w:tc>
        <w:tc>
          <w:tcPr>
            <w:tcW w:w="1638" w:type="dxa"/>
            <w:vMerge/>
            <w:vAlign w:val="center"/>
          </w:tcPr>
          <w:p w14:paraId="38B781C8" w14:textId="77777777" w:rsidR="002A183C" w:rsidRDefault="002A183C" w:rsidP="002A183C">
            <w:pPr>
              <w:keepLines/>
              <w:jc w:val="center"/>
              <w:rPr>
                <w:rFonts w:ascii="Arial Narrow" w:hAnsi="Arial Narrow"/>
                <w:b/>
              </w:rPr>
            </w:pPr>
          </w:p>
        </w:tc>
        <w:tc>
          <w:tcPr>
            <w:tcW w:w="2232" w:type="dxa"/>
            <w:tcBorders>
              <w:top w:val="single" w:sz="4" w:space="0" w:color="C0C0C0"/>
              <w:bottom w:val="single" w:sz="4" w:space="0" w:color="C0C0C0"/>
              <w:right w:val="single" w:sz="4" w:space="0" w:color="C0C0C0"/>
            </w:tcBorders>
          </w:tcPr>
          <w:p w14:paraId="72FABA35" w14:textId="056ED842" w:rsidR="002A183C" w:rsidRPr="000F1553" w:rsidRDefault="00370BF0">
            <w:pPr>
              <w:keepLines/>
              <w:rPr>
                <w:rFonts w:asciiTheme="minorHAnsi" w:hAnsiTheme="minorHAnsi"/>
              </w:rPr>
            </w:pPr>
            <w:r w:rsidRPr="000F1553">
              <w:rPr>
                <w:rFonts w:asciiTheme="minorHAnsi" w:hAnsiTheme="minorHAnsi"/>
              </w:rPr>
              <w:t>Vermont Center for Geographic Information</w:t>
            </w:r>
          </w:p>
        </w:tc>
        <w:tc>
          <w:tcPr>
            <w:tcW w:w="1710" w:type="dxa"/>
            <w:gridSpan w:val="2"/>
            <w:tcBorders>
              <w:top w:val="single" w:sz="4" w:space="0" w:color="C0C0C0"/>
              <w:left w:val="single" w:sz="4" w:space="0" w:color="C0C0C0"/>
              <w:bottom w:val="single" w:sz="4" w:space="0" w:color="C0C0C0"/>
              <w:right w:val="single" w:sz="4" w:space="0" w:color="C0C0C0"/>
            </w:tcBorders>
          </w:tcPr>
          <w:p w14:paraId="17C67A51" w14:textId="24EBBA03" w:rsidR="002A183C" w:rsidRPr="000F1553" w:rsidRDefault="00370BF0" w:rsidP="00370BF0">
            <w:pPr>
              <w:keepLines/>
              <w:rPr>
                <w:rFonts w:asciiTheme="minorHAnsi" w:hAnsiTheme="minorHAnsi"/>
              </w:rPr>
            </w:pPr>
            <w:r w:rsidRPr="000F1553">
              <w:rPr>
                <w:rFonts w:asciiTheme="minorHAnsi" w:hAnsiTheme="minorHAnsi"/>
              </w:rPr>
              <w:fldChar w:fldCharType="begin">
                <w:ffData>
                  <w:name w:val="Text26"/>
                  <w:enabled/>
                  <w:calcOnExit w:val="0"/>
                  <w:statusText w:type="text" w:val="Enter the name of the technical contact in that organization"/>
                  <w:textInput/>
                </w:ffData>
              </w:fldChar>
            </w:r>
            <w:r w:rsidRPr="000F1553">
              <w:rPr>
                <w:rFonts w:asciiTheme="minorHAnsi" w:hAnsiTheme="minorHAnsi"/>
              </w:rPr>
              <w:instrText xml:space="preserve"> FORMTEXT </w:instrText>
            </w:r>
            <w:r w:rsidRPr="000F1553">
              <w:rPr>
                <w:rFonts w:asciiTheme="minorHAnsi" w:hAnsiTheme="minorHAnsi"/>
              </w:rPr>
            </w:r>
            <w:r w:rsidRPr="000F1553">
              <w:rPr>
                <w:rFonts w:asciiTheme="minorHAnsi" w:hAnsiTheme="minorHAnsi"/>
              </w:rPr>
              <w:fldChar w:fldCharType="separate"/>
            </w:r>
            <w:r w:rsidRPr="000F1553">
              <w:rPr>
                <w:rFonts w:asciiTheme="minorHAnsi" w:hAnsiTheme="minorHAnsi"/>
              </w:rPr>
              <w:t>Leslie Pelch</w:t>
            </w:r>
            <w:r w:rsidRPr="000F1553">
              <w:rPr>
                <w:rFonts w:asciiTheme="minorHAnsi" w:hAnsiTheme="minorHAnsi"/>
                <w:noProof/>
              </w:rPr>
              <w:t xml:space="preserve"> </w:t>
            </w:r>
            <w:r w:rsidRPr="000F1553">
              <w:rPr>
                <w:rFonts w:asciiTheme="minorHAnsi" w:hAnsiTheme="minorHAnsi"/>
                <w:noProof/>
              </w:rPr>
              <w:t> </w:t>
            </w:r>
            <w:r w:rsidRPr="000F1553">
              <w:rPr>
                <w:rFonts w:asciiTheme="minorHAnsi" w:hAnsiTheme="minorHAnsi"/>
              </w:rPr>
              <w:fldChar w:fldCharType="end"/>
            </w:r>
          </w:p>
        </w:tc>
        <w:tc>
          <w:tcPr>
            <w:tcW w:w="1530" w:type="dxa"/>
            <w:tcBorders>
              <w:top w:val="single" w:sz="4" w:space="0" w:color="C0C0C0"/>
              <w:left w:val="single" w:sz="4" w:space="0" w:color="C0C0C0"/>
              <w:bottom w:val="single" w:sz="4" w:space="0" w:color="C0C0C0"/>
              <w:right w:val="single" w:sz="4" w:space="0" w:color="C0C0C0"/>
            </w:tcBorders>
          </w:tcPr>
          <w:p w14:paraId="344F4108" w14:textId="66B2419D" w:rsidR="002A183C" w:rsidRPr="000F1553" w:rsidRDefault="00AF6CAC" w:rsidP="00AF6CAC">
            <w:pPr>
              <w:keepLines/>
              <w:rPr>
                <w:rFonts w:asciiTheme="minorHAnsi" w:hAnsiTheme="minorHAnsi"/>
              </w:rPr>
            </w:pPr>
            <w:r w:rsidRPr="00AF6CAC">
              <w:rPr>
                <w:rFonts w:asciiTheme="minorHAnsi" w:hAnsiTheme="minorHAnsi"/>
                <w:highlight w:val="lightGray"/>
              </w:rPr>
              <w:t>802-882-3002</w:t>
            </w:r>
          </w:p>
        </w:tc>
        <w:tc>
          <w:tcPr>
            <w:tcW w:w="2628" w:type="dxa"/>
            <w:gridSpan w:val="2"/>
            <w:tcBorders>
              <w:top w:val="single" w:sz="4" w:space="0" w:color="C0C0C0"/>
              <w:left w:val="single" w:sz="4" w:space="0" w:color="C0C0C0"/>
              <w:bottom w:val="single" w:sz="4" w:space="0" w:color="C0C0C0"/>
              <w:right w:val="single" w:sz="4" w:space="0" w:color="auto"/>
            </w:tcBorders>
          </w:tcPr>
          <w:p w14:paraId="5F7E8DF2" w14:textId="02D3A9C9" w:rsidR="002A183C" w:rsidRPr="000F1553" w:rsidRDefault="00AF6CAC" w:rsidP="00AF6CAC">
            <w:pPr>
              <w:keepLines/>
              <w:rPr>
                <w:rFonts w:asciiTheme="minorHAnsi" w:hAnsiTheme="minorHAnsi"/>
              </w:rPr>
            </w:pPr>
            <w:r w:rsidRPr="00AF6CAC">
              <w:rPr>
                <w:rFonts w:asciiTheme="minorHAnsi" w:hAnsiTheme="minorHAnsi"/>
                <w:highlight w:val="lightGray"/>
              </w:rPr>
              <w:t>lesliep@vcgi.org</w:t>
            </w:r>
            <w:r w:rsidRPr="00AF6CAC">
              <w:rPr>
                <w:rFonts w:asciiTheme="minorHAnsi" w:hAnsiTheme="minorHAnsi"/>
              </w:rPr>
              <w:t xml:space="preserve"> </w:t>
            </w:r>
          </w:p>
        </w:tc>
      </w:tr>
      <w:tr w:rsidR="002A183C" w14:paraId="1FF91098" w14:textId="77777777" w:rsidTr="00370BF0">
        <w:trPr>
          <w:cantSplit/>
          <w:trHeight w:val="240"/>
        </w:trPr>
        <w:tc>
          <w:tcPr>
            <w:tcW w:w="1278" w:type="dxa"/>
            <w:vMerge/>
          </w:tcPr>
          <w:p w14:paraId="640F6167" w14:textId="77777777" w:rsidR="002A183C" w:rsidRDefault="002A183C">
            <w:pPr>
              <w:keepLines/>
              <w:jc w:val="center"/>
              <w:rPr>
                <w:rFonts w:ascii="Arial Narrow" w:hAnsi="Arial Narrow"/>
                <w:b/>
              </w:rPr>
            </w:pPr>
          </w:p>
        </w:tc>
        <w:tc>
          <w:tcPr>
            <w:tcW w:w="1638" w:type="dxa"/>
            <w:vMerge/>
            <w:vAlign w:val="center"/>
          </w:tcPr>
          <w:p w14:paraId="3D18891B" w14:textId="77777777" w:rsidR="002A183C" w:rsidRDefault="002A183C">
            <w:pPr>
              <w:keepLines/>
              <w:jc w:val="center"/>
              <w:rPr>
                <w:rFonts w:ascii="Arial Narrow" w:hAnsi="Arial Narrow"/>
                <w:b/>
              </w:rPr>
            </w:pPr>
          </w:p>
        </w:tc>
        <w:tc>
          <w:tcPr>
            <w:tcW w:w="2232" w:type="dxa"/>
            <w:tcBorders>
              <w:top w:val="single" w:sz="4" w:space="0" w:color="C0C0C0"/>
              <w:bottom w:val="single" w:sz="4" w:space="0" w:color="C0C0C0"/>
              <w:right w:val="single" w:sz="4" w:space="0" w:color="C0C0C0"/>
            </w:tcBorders>
          </w:tcPr>
          <w:p w14:paraId="71509EBB" w14:textId="49C5DD46" w:rsidR="002A183C" w:rsidRPr="000F1553" w:rsidRDefault="00370BF0">
            <w:pPr>
              <w:keepLines/>
              <w:rPr>
                <w:rFonts w:asciiTheme="minorHAnsi" w:hAnsiTheme="minorHAnsi"/>
              </w:rPr>
            </w:pPr>
            <w:r>
              <w:rPr>
                <w:rFonts w:asciiTheme="minorHAnsi" w:hAnsiTheme="minorHAnsi"/>
              </w:rPr>
              <w:t>Arizona DOT</w:t>
            </w:r>
          </w:p>
        </w:tc>
        <w:tc>
          <w:tcPr>
            <w:tcW w:w="1710" w:type="dxa"/>
            <w:gridSpan w:val="2"/>
            <w:tcBorders>
              <w:top w:val="single" w:sz="4" w:space="0" w:color="C0C0C0"/>
              <w:left w:val="single" w:sz="4" w:space="0" w:color="C0C0C0"/>
              <w:bottom w:val="single" w:sz="4" w:space="0" w:color="C0C0C0"/>
              <w:right w:val="single" w:sz="4" w:space="0" w:color="C0C0C0"/>
            </w:tcBorders>
          </w:tcPr>
          <w:p w14:paraId="3CE6688A" w14:textId="63D54260" w:rsidR="002A183C" w:rsidRPr="000F1553" w:rsidRDefault="00370BF0" w:rsidP="00370BF0">
            <w:pPr>
              <w:keepLines/>
              <w:rPr>
                <w:rFonts w:asciiTheme="minorHAnsi" w:hAnsiTheme="minorHAnsi"/>
              </w:rPr>
            </w:pPr>
            <w:r w:rsidRPr="00AF6CAC">
              <w:rPr>
                <w:rFonts w:asciiTheme="minorHAnsi" w:hAnsiTheme="minorHAnsi"/>
                <w:highlight w:val="lightGray"/>
              </w:rPr>
              <w:t>James Meyer</w:t>
            </w:r>
          </w:p>
        </w:tc>
        <w:tc>
          <w:tcPr>
            <w:tcW w:w="1530" w:type="dxa"/>
            <w:tcBorders>
              <w:top w:val="single" w:sz="4" w:space="0" w:color="C0C0C0"/>
              <w:left w:val="single" w:sz="4" w:space="0" w:color="C0C0C0"/>
              <w:bottom w:val="single" w:sz="4" w:space="0" w:color="C0C0C0"/>
              <w:right w:val="single" w:sz="4" w:space="0" w:color="C0C0C0"/>
            </w:tcBorders>
          </w:tcPr>
          <w:p w14:paraId="6E4552AB" w14:textId="423FA648" w:rsidR="002A183C" w:rsidRPr="000F1553" w:rsidRDefault="00370BF0">
            <w:pPr>
              <w:keepLines/>
              <w:rPr>
                <w:rFonts w:asciiTheme="minorHAnsi" w:hAnsiTheme="minorHAnsi"/>
              </w:rPr>
            </w:pPr>
            <w:r w:rsidRPr="00AF6CAC">
              <w:rPr>
                <w:rFonts w:asciiTheme="minorHAnsi" w:hAnsiTheme="minorHAnsi"/>
                <w:highlight w:val="lightGray"/>
              </w:rPr>
              <w:t>602-712-8037</w:t>
            </w:r>
          </w:p>
        </w:tc>
        <w:tc>
          <w:tcPr>
            <w:tcW w:w="2628" w:type="dxa"/>
            <w:gridSpan w:val="2"/>
            <w:tcBorders>
              <w:top w:val="single" w:sz="4" w:space="0" w:color="C0C0C0"/>
              <w:left w:val="single" w:sz="4" w:space="0" w:color="C0C0C0"/>
              <w:bottom w:val="single" w:sz="4" w:space="0" w:color="C0C0C0"/>
              <w:right w:val="single" w:sz="4" w:space="0" w:color="auto"/>
            </w:tcBorders>
          </w:tcPr>
          <w:p w14:paraId="74815078" w14:textId="6CA50B67" w:rsidR="002A183C" w:rsidRPr="000F1553" w:rsidRDefault="004B5871">
            <w:pPr>
              <w:keepLines/>
              <w:rPr>
                <w:rFonts w:asciiTheme="minorHAnsi" w:hAnsiTheme="minorHAnsi"/>
              </w:rPr>
            </w:pPr>
            <w:hyperlink r:id="rId13" w:history="1">
              <w:r w:rsidR="0033685E" w:rsidRPr="00FA335D">
                <w:rPr>
                  <w:rStyle w:val="Hyperlink"/>
                  <w:rFonts w:asciiTheme="minorHAnsi" w:hAnsiTheme="minorHAnsi"/>
                  <w:highlight w:val="lightGray"/>
                </w:rPr>
                <w:t>JMeyer@azdot.gov</w:t>
              </w:r>
            </w:hyperlink>
          </w:p>
        </w:tc>
      </w:tr>
      <w:tr w:rsidR="002A183C" w14:paraId="25021460" w14:textId="77777777" w:rsidTr="00370BF0">
        <w:trPr>
          <w:cantSplit/>
          <w:trHeight w:val="240"/>
        </w:trPr>
        <w:tc>
          <w:tcPr>
            <w:tcW w:w="1278" w:type="dxa"/>
            <w:vMerge/>
          </w:tcPr>
          <w:p w14:paraId="30FE5A95" w14:textId="77777777" w:rsidR="002A183C" w:rsidRDefault="002A183C">
            <w:pPr>
              <w:keepLines/>
              <w:jc w:val="center"/>
              <w:rPr>
                <w:rFonts w:ascii="Arial Narrow" w:hAnsi="Arial Narrow"/>
                <w:b/>
              </w:rPr>
            </w:pPr>
          </w:p>
        </w:tc>
        <w:tc>
          <w:tcPr>
            <w:tcW w:w="1638" w:type="dxa"/>
            <w:vMerge/>
            <w:vAlign w:val="center"/>
          </w:tcPr>
          <w:p w14:paraId="28E5C4EC" w14:textId="77777777" w:rsidR="002A183C" w:rsidRDefault="002A183C">
            <w:pPr>
              <w:keepLines/>
              <w:jc w:val="center"/>
              <w:rPr>
                <w:rFonts w:ascii="Arial Narrow" w:hAnsi="Arial Narrow"/>
                <w:b/>
              </w:rPr>
            </w:pPr>
          </w:p>
        </w:tc>
        <w:tc>
          <w:tcPr>
            <w:tcW w:w="2232" w:type="dxa"/>
            <w:tcBorders>
              <w:top w:val="single" w:sz="4" w:space="0" w:color="C0C0C0"/>
              <w:bottom w:val="single" w:sz="4" w:space="0" w:color="C0C0C0"/>
              <w:right w:val="single" w:sz="4" w:space="0" w:color="C0C0C0"/>
            </w:tcBorders>
          </w:tcPr>
          <w:p w14:paraId="11C04D75" w14:textId="561B148F" w:rsidR="002A183C" w:rsidRPr="000F1553" w:rsidRDefault="00370BF0">
            <w:pPr>
              <w:keepLines/>
              <w:rPr>
                <w:rFonts w:asciiTheme="minorHAnsi" w:hAnsiTheme="minorHAnsi"/>
              </w:rPr>
            </w:pPr>
            <w:r w:rsidRPr="000F1553">
              <w:rPr>
                <w:rFonts w:asciiTheme="minorHAnsi" w:hAnsiTheme="minorHAnsi"/>
              </w:rPr>
              <w:t>Vermont Survey &amp; Engineering</w:t>
            </w:r>
          </w:p>
        </w:tc>
        <w:tc>
          <w:tcPr>
            <w:tcW w:w="1710" w:type="dxa"/>
            <w:gridSpan w:val="2"/>
            <w:tcBorders>
              <w:top w:val="single" w:sz="4" w:space="0" w:color="C0C0C0"/>
              <w:left w:val="single" w:sz="4" w:space="0" w:color="C0C0C0"/>
              <w:bottom w:val="single" w:sz="4" w:space="0" w:color="C0C0C0"/>
              <w:right w:val="single" w:sz="4" w:space="0" w:color="C0C0C0"/>
            </w:tcBorders>
          </w:tcPr>
          <w:p w14:paraId="19682C11" w14:textId="013FA4C9" w:rsidR="002A183C" w:rsidRPr="000F1553" w:rsidRDefault="00370BF0">
            <w:pPr>
              <w:keepLines/>
              <w:rPr>
                <w:rFonts w:asciiTheme="minorHAnsi" w:hAnsiTheme="minorHAnsi"/>
              </w:rPr>
            </w:pPr>
            <w:r w:rsidRPr="00AF6CAC">
              <w:rPr>
                <w:rFonts w:asciiTheme="minorHAnsi" w:hAnsiTheme="minorHAnsi"/>
                <w:highlight w:val="lightGray"/>
              </w:rPr>
              <w:t>Stephen Fraser</w:t>
            </w:r>
          </w:p>
        </w:tc>
        <w:tc>
          <w:tcPr>
            <w:tcW w:w="1530" w:type="dxa"/>
            <w:tcBorders>
              <w:top w:val="single" w:sz="4" w:space="0" w:color="C0C0C0"/>
              <w:left w:val="single" w:sz="4" w:space="0" w:color="C0C0C0"/>
              <w:bottom w:val="single" w:sz="4" w:space="0" w:color="C0C0C0"/>
              <w:right w:val="single" w:sz="4" w:space="0" w:color="C0C0C0"/>
            </w:tcBorders>
          </w:tcPr>
          <w:p w14:paraId="4C6F423F" w14:textId="794BDDA8" w:rsidR="002A183C" w:rsidRPr="000F1553" w:rsidRDefault="00370BF0" w:rsidP="00370BF0">
            <w:pPr>
              <w:keepLines/>
              <w:rPr>
                <w:rFonts w:asciiTheme="minorHAnsi" w:hAnsiTheme="minorHAnsi"/>
              </w:rPr>
            </w:pPr>
            <w:r w:rsidRPr="00AF6CAC">
              <w:rPr>
                <w:rFonts w:asciiTheme="minorHAnsi" w:hAnsiTheme="minorHAnsi"/>
                <w:highlight w:val="lightGray"/>
              </w:rPr>
              <w:t>802-229-9138</w:t>
            </w:r>
          </w:p>
        </w:tc>
        <w:tc>
          <w:tcPr>
            <w:tcW w:w="2628" w:type="dxa"/>
            <w:gridSpan w:val="2"/>
            <w:tcBorders>
              <w:top w:val="single" w:sz="4" w:space="0" w:color="C0C0C0"/>
              <w:left w:val="single" w:sz="4" w:space="0" w:color="C0C0C0"/>
              <w:bottom w:val="single" w:sz="4" w:space="0" w:color="C0C0C0"/>
              <w:right w:val="single" w:sz="4" w:space="0" w:color="auto"/>
            </w:tcBorders>
          </w:tcPr>
          <w:p w14:paraId="634D3BF5" w14:textId="5DF8BDD3" w:rsidR="002A183C" w:rsidRPr="000F1553" w:rsidRDefault="00370BF0" w:rsidP="00370BF0">
            <w:pPr>
              <w:keepLines/>
              <w:rPr>
                <w:rFonts w:asciiTheme="minorHAnsi" w:hAnsiTheme="minorHAnsi"/>
              </w:rPr>
            </w:pPr>
            <w:r w:rsidRPr="00AF6CAC">
              <w:rPr>
                <w:rFonts w:asciiTheme="minorHAnsi" w:hAnsiTheme="minorHAnsi"/>
                <w:highlight w:val="lightGray"/>
              </w:rPr>
              <w:t>sfraser@vermontsurvey.com</w:t>
            </w:r>
            <w:r w:rsidRPr="00370BF0">
              <w:rPr>
                <w:rFonts w:asciiTheme="minorHAnsi" w:hAnsiTheme="minorHAnsi"/>
              </w:rPr>
              <w:t xml:space="preserve"> </w:t>
            </w:r>
          </w:p>
        </w:tc>
      </w:tr>
      <w:tr w:rsidR="002A183C" w14:paraId="626D8775" w14:textId="77777777" w:rsidTr="00370BF0">
        <w:trPr>
          <w:cantSplit/>
          <w:trHeight w:val="278"/>
        </w:trPr>
        <w:tc>
          <w:tcPr>
            <w:tcW w:w="1278" w:type="dxa"/>
            <w:vMerge/>
          </w:tcPr>
          <w:p w14:paraId="5BD46FB4" w14:textId="77777777" w:rsidR="002A183C" w:rsidRDefault="002A183C">
            <w:pPr>
              <w:keepLines/>
              <w:jc w:val="center"/>
              <w:rPr>
                <w:rFonts w:ascii="Arial Narrow" w:hAnsi="Arial Narrow"/>
                <w:b/>
              </w:rPr>
            </w:pPr>
          </w:p>
        </w:tc>
        <w:tc>
          <w:tcPr>
            <w:tcW w:w="1638" w:type="dxa"/>
            <w:vMerge/>
            <w:vAlign w:val="center"/>
          </w:tcPr>
          <w:p w14:paraId="7FCE3B81" w14:textId="77777777" w:rsidR="002A183C" w:rsidRDefault="002A183C">
            <w:pPr>
              <w:keepLines/>
              <w:jc w:val="center"/>
              <w:rPr>
                <w:rFonts w:ascii="Arial Narrow" w:hAnsi="Arial Narrow"/>
                <w:b/>
              </w:rPr>
            </w:pPr>
          </w:p>
        </w:tc>
        <w:tc>
          <w:tcPr>
            <w:tcW w:w="2232" w:type="dxa"/>
            <w:tcBorders>
              <w:top w:val="single" w:sz="4" w:space="0" w:color="C0C0C0"/>
              <w:bottom w:val="single" w:sz="4" w:space="0" w:color="auto"/>
              <w:right w:val="single" w:sz="4" w:space="0" w:color="C0C0C0"/>
            </w:tcBorders>
          </w:tcPr>
          <w:p w14:paraId="25CDD261" w14:textId="67F09D65" w:rsidR="002A183C" w:rsidRPr="000F1553" w:rsidRDefault="002A183C" w:rsidP="00160DB0">
            <w:pPr>
              <w:keepLines/>
              <w:rPr>
                <w:rFonts w:asciiTheme="minorHAnsi" w:hAnsiTheme="minorHAnsi"/>
              </w:rPr>
            </w:pPr>
          </w:p>
        </w:tc>
        <w:tc>
          <w:tcPr>
            <w:tcW w:w="1710" w:type="dxa"/>
            <w:gridSpan w:val="2"/>
            <w:tcBorders>
              <w:top w:val="single" w:sz="4" w:space="0" w:color="C0C0C0"/>
              <w:left w:val="single" w:sz="4" w:space="0" w:color="C0C0C0"/>
              <w:bottom w:val="single" w:sz="4" w:space="0" w:color="auto"/>
              <w:right w:val="single" w:sz="4" w:space="0" w:color="C0C0C0"/>
            </w:tcBorders>
          </w:tcPr>
          <w:p w14:paraId="640C994B" w14:textId="14D317AB" w:rsidR="002A183C" w:rsidRPr="000F1553" w:rsidRDefault="002A183C">
            <w:pPr>
              <w:keepLines/>
              <w:rPr>
                <w:rFonts w:asciiTheme="minorHAnsi" w:hAnsiTheme="minorHAnsi"/>
              </w:rPr>
            </w:pPr>
          </w:p>
        </w:tc>
        <w:tc>
          <w:tcPr>
            <w:tcW w:w="1530" w:type="dxa"/>
            <w:tcBorders>
              <w:top w:val="single" w:sz="4" w:space="0" w:color="C0C0C0"/>
              <w:left w:val="single" w:sz="4" w:space="0" w:color="C0C0C0"/>
              <w:bottom w:val="single" w:sz="4" w:space="0" w:color="auto"/>
              <w:right w:val="single" w:sz="4" w:space="0" w:color="C0C0C0"/>
            </w:tcBorders>
          </w:tcPr>
          <w:p w14:paraId="5261CC14" w14:textId="0B17A398" w:rsidR="002A183C" w:rsidRPr="000F1553" w:rsidRDefault="002A183C">
            <w:pPr>
              <w:keepLines/>
              <w:rPr>
                <w:rFonts w:asciiTheme="minorHAnsi" w:hAnsiTheme="minorHAnsi"/>
              </w:rPr>
            </w:pPr>
          </w:p>
        </w:tc>
        <w:tc>
          <w:tcPr>
            <w:tcW w:w="2628" w:type="dxa"/>
            <w:gridSpan w:val="2"/>
            <w:tcBorders>
              <w:top w:val="single" w:sz="4" w:space="0" w:color="C0C0C0"/>
              <w:left w:val="single" w:sz="4" w:space="0" w:color="C0C0C0"/>
              <w:bottom w:val="single" w:sz="4" w:space="0" w:color="auto"/>
              <w:right w:val="single" w:sz="4" w:space="0" w:color="auto"/>
            </w:tcBorders>
          </w:tcPr>
          <w:p w14:paraId="0CDF0272" w14:textId="5448E21F" w:rsidR="002A183C" w:rsidRPr="000F1553" w:rsidRDefault="002A183C">
            <w:pPr>
              <w:keepLines/>
              <w:rPr>
                <w:rFonts w:asciiTheme="minorHAnsi" w:hAnsiTheme="minorHAnsi"/>
              </w:rPr>
            </w:pPr>
          </w:p>
        </w:tc>
      </w:tr>
      <w:tr w:rsidR="002A183C" w14:paraId="5D7A5701" w14:textId="77777777" w:rsidTr="002A183C">
        <w:trPr>
          <w:cantSplit/>
          <w:trHeight w:val="1493"/>
        </w:trPr>
        <w:tc>
          <w:tcPr>
            <w:tcW w:w="1278" w:type="dxa"/>
            <w:vMerge w:val="restart"/>
          </w:tcPr>
          <w:p w14:paraId="1EF28E9D" w14:textId="77777777" w:rsidR="002A183C" w:rsidRDefault="002A183C">
            <w:pPr>
              <w:jc w:val="center"/>
              <w:rPr>
                <w:rFonts w:ascii="Arial Narrow" w:hAnsi="Arial Narrow"/>
                <w:b/>
              </w:rPr>
            </w:pPr>
            <w:r>
              <w:rPr>
                <w:rFonts w:ascii="Arial Narrow" w:hAnsi="Arial Narrow"/>
                <w:b/>
              </w:rPr>
              <w:t>Potential Payoff</w:t>
            </w:r>
          </w:p>
          <w:p w14:paraId="5A55E138" w14:textId="77777777" w:rsidR="002A183C" w:rsidRDefault="002A183C">
            <w:pPr>
              <w:jc w:val="center"/>
              <w:rPr>
                <w:rFonts w:ascii="Arial Narrow" w:hAnsi="Arial Narrow"/>
                <w:b/>
              </w:rPr>
            </w:pPr>
            <w:r>
              <w:rPr>
                <w:rFonts w:ascii="Arial Narrow" w:hAnsi="Arial Narrow"/>
                <w:b/>
              </w:rPr>
              <w:t>(30 points)</w:t>
            </w:r>
          </w:p>
        </w:tc>
        <w:tc>
          <w:tcPr>
            <w:tcW w:w="1638" w:type="dxa"/>
            <w:vMerge w:val="restart"/>
          </w:tcPr>
          <w:p w14:paraId="2BAE066C" w14:textId="77777777"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14:paraId="4E393859" w14:textId="77777777"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w:t>
            </w:r>
            <w:bookmarkStart w:id="6" w:name="_GoBack"/>
            <w:r w:rsidRPr="002A183C">
              <w:rPr>
                <w:rFonts w:ascii="Arial Narrow" w:hAnsi="Arial Narrow"/>
              </w:rPr>
              <w:t>ed</w:t>
            </w:r>
            <w:bookmarkEnd w:id="6"/>
            <w:r w:rsidRPr="002A183C">
              <w:rPr>
                <w:rFonts w:ascii="Arial Narrow" w:hAnsi="Arial Narrow"/>
              </w:rPr>
              <w:t xml:space="preserve"> it?</w:t>
            </w:r>
          </w:p>
          <w:p w14:paraId="08BAFE4C" w14:textId="77777777" w:rsidR="000F1553" w:rsidRPr="00C831CD" w:rsidRDefault="000F1553">
            <w:pPr>
              <w:rPr>
                <w:rFonts w:asciiTheme="minorHAnsi" w:hAnsiTheme="minorHAnsi"/>
                <w:sz w:val="10"/>
                <w:szCs w:val="10"/>
              </w:rPr>
            </w:pPr>
          </w:p>
          <w:p w14:paraId="14D533AB" w14:textId="789F7783" w:rsidR="00AF6CAC" w:rsidRPr="00AF6CAC" w:rsidRDefault="00461C45" w:rsidP="00AF6CAC">
            <w:pPr>
              <w:rPr>
                <w:rFonts w:asciiTheme="minorHAnsi" w:hAnsiTheme="minorHAnsi"/>
              </w:rPr>
            </w:pPr>
            <w:r w:rsidRPr="000F1553">
              <w:rPr>
                <w:rFonts w:asciiTheme="minorHAnsi" w:hAnsiTheme="minorHAnsi"/>
              </w:rPr>
              <w:t xml:space="preserve">Use cases were </w:t>
            </w:r>
            <w:r w:rsidR="0002168F">
              <w:rPr>
                <w:rFonts w:asciiTheme="minorHAnsi" w:hAnsiTheme="minorHAnsi"/>
              </w:rPr>
              <w:t xml:space="preserve">determined and </w:t>
            </w:r>
            <w:r w:rsidRPr="000F1553">
              <w:rPr>
                <w:rFonts w:asciiTheme="minorHAnsi" w:hAnsiTheme="minorHAnsi"/>
              </w:rPr>
              <w:t>assessed prior to th</w:t>
            </w:r>
            <w:r w:rsidR="00A15356" w:rsidRPr="000F1553">
              <w:rPr>
                <w:rFonts w:asciiTheme="minorHAnsi" w:hAnsiTheme="minorHAnsi"/>
              </w:rPr>
              <w:t>e development of the technology</w:t>
            </w:r>
            <w:r w:rsidR="004C0746">
              <w:rPr>
                <w:rFonts w:asciiTheme="minorHAnsi" w:hAnsiTheme="minorHAnsi"/>
              </w:rPr>
              <w:t xml:space="preserve">. The ROW Spatial Viewer </w:t>
            </w:r>
            <w:r w:rsidR="00A15356" w:rsidRPr="000F1553">
              <w:rPr>
                <w:rFonts w:asciiTheme="minorHAnsi" w:hAnsiTheme="minorHAnsi"/>
              </w:rPr>
              <w:t>incorporate</w:t>
            </w:r>
            <w:r w:rsidR="004C0746">
              <w:rPr>
                <w:rFonts w:asciiTheme="minorHAnsi" w:hAnsiTheme="minorHAnsi"/>
              </w:rPr>
              <w:t>s</w:t>
            </w:r>
            <w:r w:rsidR="00A15356" w:rsidRPr="000F1553">
              <w:rPr>
                <w:rFonts w:asciiTheme="minorHAnsi" w:hAnsiTheme="minorHAnsi"/>
              </w:rPr>
              <w:t xml:space="preserve"> stakeholder needs</w:t>
            </w:r>
            <w:r w:rsidR="004C0746">
              <w:rPr>
                <w:rFonts w:asciiTheme="minorHAnsi" w:hAnsiTheme="minorHAnsi"/>
              </w:rPr>
              <w:t xml:space="preserve"> including the following</w:t>
            </w:r>
            <w:r w:rsidRPr="000F1553">
              <w:rPr>
                <w:rFonts w:asciiTheme="minorHAnsi" w:hAnsiTheme="minorHAnsi"/>
              </w:rPr>
              <w:t>:</w:t>
            </w:r>
            <w:r w:rsidR="00AF6CAC">
              <w:rPr>
                <w:rFonts w:asciiTheme="minorHAnsi" w:hAnsiTheme="minorHAnsi"/>
              </w:rPr>
              <w:br/>
            </w:r>
            <w:r w:rsidRPr="000F1553">
              <w:rPr>
                <w:rFonts w:asciiTheme="minorHAnsi" w:hAnsiTheme="minorHAnsi"/>
                <w:i/>
              </w:rPr>
              <w:t>-Increased efficiency</w:t>
            </w:r>
            <w:r w:rsidR="00A15356" w:rsidRPr="000F1553">
              <w:rPr>
                <w:rFonts w:asciiTheme="minorHAnsi" w:hAnsiTheme="minorHAnsi"/>
                <w:i/>
              </w:rPr>
              <w:br/>
              <w:t>-Less burden on internal staff</w:t>
            </w:r>
            <w:r w:rsidR="00AF6CAC">
              <w:rPr>
                <w:rFonts w:asciiTheme="minorHAnsi" w:hAnsiTheme="minorHAnsi"/>
                <w:i/>
              </w:rPr>
              <w:br/>
            </w:r>
            <w:r w:rsidR="00AF6CAC" w:rsidRPr="000F1553">
              <w:rPr>
                <w:rFonts w:asciiTheme="minorHAnsi" w:hAnsiTheme="minorHAnsi"/>
                <w:i/>
              </w:rPr>
              <w:t xml:space="preserve">-Accessibility via mobile device in the field </w:t>
            </w:r>
          </w:p>
          <w:p w14:paraId="522BE8C2" w14:textId="77777777" w:rsidR="00AF6CAC" w:rsidRPr="000F1553" w:rsidRDefault="00AF6CAC" w:rsidP="00AF6CAC">
            <w:pPr>
              <w:rPr>
                <w:rFonts w:asciiTheme="minorHAnsi" w:hAnsiTheme="minorHAnsi"/>
                <w:i/>
              </w:rPr>
            </w:pPr>
            <w:r w:rsidRPr="000F1553">
              <w:rPr>
                <w:rFonts w:asciiTheme="minorHAnsi" w:hAnsiTheme="minorHAnsi"/>
                <w:i/>
              </w:rPr>
              <w:t>-</w:t>
            </w:r>
            <w:r>
              <w:rPr>
                <w:rFonts w:asciiTheme="minorHAnsi" w:hAnsiTheme="minorHAnsi"/>
                <w:i/>
              </w:rPr>
              <w:t>Data published as a web service</w:t>
            </w:r>
            <w:r w:rsidRPr="000F1553">
              <w:rPr>
                <w:rFonts w:asciiTheme="minorHAnsi" w:hAnsiTheme="minorHAnsi"/>
                <w:i/>
              </w:rPr>
              <w:t xml:space="preserve"> </w:t>
            </w:r>
          </w:p>
          <w:p w14:paraId="6B272C47" w14:textId="798D38CF" w:rsidR="00461C45" w:rsidRPr="000F1553" w:rsidRDefault="00461C45">
            <w:pPr>
              <w:rPr>
                <w:rFonts w:asciiTheme="minorHAnsi" w:hAnsiTheme="minorHAnsi"/>
                <w:i/>
              </w:rPr>
            </w:pPr>
            <w:r w:rsidRPr="000F1553">
              <w:rPr>
                <w:rFonts w:asciiTheme="minorHAnsi" w:hAnsiTheme="minorHAnsi"/>
                <w:i/>
              </w:rPr>
              <w:t xml:space="preserve">-Cost savings </w:t>
            </w:r>
          </w:p>
          <w:p w14:paraId="61F0CBEC" w14:textId="2B97F3FC" w:rsidR="00AF6CAC" w:rsidRPr="000F1553" w:rsidRDefault="00461C45">
            <w:pPr>
              <w:rPr>
                <w:rFonts w:asciiTheme="minorHAnsi" w:hAnsiTheme="minorHAnsi"/>
                <w:i/>
              </w:rPr>
            </w:pPr>
            <w:r w:rsidRPr="000F1553">
              <w:rPr>
                <w:rFonts w:asciiTheme="minorHAnsi" w:hAnsiTheme="minorHAnsi"/>
                <w:i/>
              </w:rPr>
              <w:t>-Increased transparency</w:t>
            </w:r>
            <w:r w:rsidRPr="000F1553">
              <w:rPr>
                <w:rFonts w:asciiTheme="minorHAnsi" w:hAnsiTheme="minorHAnsi"/>
                <w:i/>
              </w:rPr>
              <w:br/>
              <w:t>-</w:t>
            </w:r>
            <w:r w:rsidR="0033685E">
              <w:rPr>
                <w:rFonts w:asciiTheme="minorHAnsi" w:hAnsiTheme="minorHAnsi"/>
                <w:i/>
              </w:rPr>
              <w:t>Enhanced v</w:t>
            </w:r>
            <w:r w:rsidR="003535DB" w:rsidRPr="000F1553">
              <w:rPr>
                <w:rFonts w:asciiTheme="minorHAnsi" w:hAnsiTheme="minorHAnsi"/>
                <w:i/>
              </w:rPr>
              <w:t>isualization of information</w:t>
            </w:r>
          </w:p>
          <w:p w14:paraId="08611952" w14:textId="4908D0F8" w:rsidR="003535DB" w:rsidRPr="000F1553" w:rsidRDefault="00AF6CAC">
            <w:pPr>
              <w:rPr>
                <w:rFonts w:asciiTheme="minorHAnsi" w:hAnsiTheme="minorHAnsi"/>
                <w:i/>
              </w:rPr>
            </w:pPr>
            <w:r>
              <w:rPr>
                <w:rFonts w:asciiTheme="minorHAnsi" w:hAnsiTheme="minorHAnsi"/>
                <w:i/>
              </w:rPr>
              <w:t xml:space="preserve">-Connection to other </w:t>
            </w:r>
            <w:r w:rsidR="003535DB" w:rsidRPr="000F1553">
              <w:rPr>
                <w:rFonts w:asciiTheme="minorHAnsi" w:hAnsiTheme="minorHAnsi"/>
                <w:i/>
              </w:rPr>
              <w:t>data layers</w:t>
            </w:r>
            <w:r w:rsidR="004C0746">
              <w:rPr>
                <w:rFonts w:asciiTheme="minorHAnsi" w:hAnsiTheme="minorHAnsi"/>
                <w:i/>
              </w:rPr>
              <w:t xml:space="preserve"> available</w:t>
            </w:r>
            <w:r w:rsidR="00B22D19" w:rsidRPr="000F1553">
              <w:rPr>
                <w:rFonts w:asciiTheme="minorHAnsi" w:hAnsiTheme="minorHAnsi"/>
                <w:i/>
              </w:rPr>
              <w:t xml:space="preserve"> in </w:t>
            </w:r>
            <w:r>
              <w:rPr>
                <w:rFonts w:asciiTheme="minorHAnsi" w:hAnsiTheme="minorHAnsi"/>
                <w:i/>
              </w:rPr>
              <w:t xml:space="preserve">the </w:t>
            </w:r>
            <w:r w:rsidR="004C0746">
              <w:rPr>
                <w:rFonts w:asciiTheme="minorHAnsi" w:hAnsiTheme="minorHAnsi"/>
                <w:i/>
              </w:rPr>
              <w:t>ROW Spatial</w:t>
            </w:r>
            <w:r w:rsidR="00B22D19" w:rsidRPr="000F1553">
              <w:rPr>
                <w:rFonts w:asciiTheme="minorHAnsi" w:hAnsiTheme="minorHAnsi"/>
                <w:i/>
              </w:rPr>
              <w:t xml:space="preserve"> Viewer</w:t>
            </w:r>
            <w:r w:rsidR="0033685E">
              <w:rPr>
                <w:rFonts w:asciiTheme="minorHAnsi" w:hAnsiTheme="minorHAnsi"/>
                <w:i/>
              </w:rPr>
              <w:t xml:space="preserve"> e.g.,</w:t>
            </w:r>
            <w:r>
              <w:rPr>
                <w:rFonts w:asciiTheme="minorHAnsi" w:hAnsiTheme="minorHAnsi"/>
                <w:i/>
              </w:rPr>
              <w:t xml:space="preserve"> roads, </w:t>
            </w:r>
            <w:r w:rsidR="003535DB" w:rsidRPr="000F1553">
              <w:rPr>
                <w:rFonts w:asciiTheme="minorHAnsi" w:hAnsiTheme="minorHAnsi"/>
                <w:i/>
              </w:rPr>
              <w:t xml:space="preserve">areal imagery, </w:t>
            </w:r>
            <w:r w:rsidR="00A91290">
              <w:rPr>
                <w:rFonts w:asciiTheme="minorHAnsi" w:hAnsiTheme="minorHAnsi"/>
                <w:i/>
              </w:rPr>
              <w:t xml:space="preserve">tax </w:t>
            </w:r>
            <w:r>
              <w:rPr>
                <w:rFonts w:asciiTheme="minorHAnsi" w:hAnsiTheme="minorHAnsi"/>
                <w:i/>
              </w:rPr>
              <w:t xml:space="preserve">maps, </w:t>
            </w:r>
            <w:r w:rsidR="003535DB" w:rsidRPr="000F1553">
              <w:rPr>
                <w:rFonts w:asciiTheme="minorHAnsi" w:hAnsiTheme="minorHAnsi"/>
                <w:i/>
              </w:rPr>
              <w:t>pro</w:t>
            </w:r>
            <w:r>
              <w:rPr>
                <w:rFonts w:asciiTheme="minorHAnsi" w:hAnsiTheme="minorHAnsi"/>
                <w:i/>
              </w:rPr>
              <w:t xml:space="preserve">ject details, </w:t>
            </w:r>
            <w:r w:rsidR="003535DB" w:rsidRPr="000F1553">
              <w:rPr>
                <w:rFonts w:asciiTheme="minorHAnsi" w:hAnsiTheme="minorHAnsi"/>
                <w:i/>
              </w:rPr>
              <w:t>town boundaries,</w:t>
            </w:r>
            <w:r>
              <w:rPr>
                <w:rFonts w:asciiTheme="minorHAnsi" w:hAnsiTheme="minorHAnsi"/>
                <w:i/>
              </w:rPr>
              <w:t xml:space="preserve"> and</w:t>
            </w:r>
            <w:r w:rsidR="003535DB" w:rsidRPr="000F1553">
              <w:rPr>
                <w:rFonts w:asciiTheme="minorHAnsi" w:hAnsiTheme="minorHAnsi"/>
                <w:i/>
              </w:rPr>
              <w:t xml:space="preserve"> precision of data</w:t>
            </w:r>
          </w:p>
          <w:p w14:paraId="26C1377C" w14:textId="77777777" w:rsidR="002A183C" w:rsidRDefault="002A183C" w:rsidP="00AF6CAC">
            <w:pPr>
              <w:rPr>
                <w:rFonts w:ascii="Arial Narrow" w:hAnsi="Arial Narrow"/>
              </w:rPr>
            </w:pPr>
          </w:p>
        </w:tc>
      </w:tr>
      <w:tr w:rsidR="002A183C" w14:paraId="2412D3D0" w14:textId="77777777" w:rsidTr="002A183C">
        <w:trPr>
          <w:cantSplit/>
          <w:trHeight w:val="1700"/>
        </w:trPr>
        <w:tc>
          <w:tcPr>
            <w:tcW w:w="1278" w:type="dxa"/>
            <w:vMerge/>
            <w:tcBorders>
              <w:bottom w:val="single" w:sz="4" w:space="0" w:color="auto"/>
            </w:tcBorders>
          </w:tcPr>
          <w:p w14:paraId="39689BBA" w14:textId="5B89711C" w:rsidR="002A183C" w:rsidRDefault="002A183C">
            <w:pPr>
              <w:keepLines/>
              <w:jc w:val="center"/>
              <w:rPr>
                <w:rFonts w:ascii="Arial Narrow" w:hAnsi="Arial Narrow"/>
                <w:b/>
              </w:rPr>
            </w:pPr>
          </w:p>
        </w:tc>
        <w:tc>
          <w:tcPr>
            <w:tcW w:w="1638" w:type="dxa"/>
            <w:vMerge/>
            <w:tcBorders>
              <w:bottom w:val="single" w:sz="4" w:space="0" w:color="auto"/>
            </w:tcBorders>
            <w:vAlign w:val="center"/>
          </w:tcPr>
          <w:p w14:paraId="7D2B0AA7" w14:textId="77777777"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14:paraId="7744B1EF" w14:textId="5217ED16"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w:t>
            </w:r>
            <w:r w:rsidR="006C7CD4">
              <w:rPr>
                <w:rFonts w:ascii="Arial Narrow" w:hAnsi="Arial Narrow"/>
              </w:rPr>
              <w:t>de cost savings, safety improvem</w:t>
            </w:r>
            <w:r w:rsidRPr="002A183C">
              <w:rPr>
                <w:rFonts w:ascii="Arial Narrow" w:hAnsi="Arial Narrow"/>
              </w:rPr>
              <w:t>ents, transportation efficiency or effectiveness, environmental benefits, or any other advantages over other existing technologies.</w:t>
            </w:r>
          </w:p>
          <w:p w14:paraId="3226AD0F" w14:textId="77777777" w:rsidR="00226D1E" w:rsidRDefault="00226D1E" w:rsidP="00C831CD">
            <w:pPr>
              <w:keepLines/>
              <w:rPr>
                <w:rFonts w:ascii="Arial Narrow" w:hAnsi="Arial Narrow"/>
              </w:rPr>
            </w:pPr>
          </w:p>
          <w:p w14:paraId="0194A5EC" w14:textId="22461E5F" w:rsidR="00E33BC4" w:rsidRPr="001852A6" w:rsidRDefault="00E33BC4" w:rsidP="00C831CD">
            <w:pPr>
              <w:keepLines/>
              <w:rPr>
                <w:rFonts w:asciiTheme="minorHAnsi" w:hAnsiTheme="minorHAnsi" w:cstheme="minorHAnsi"/>
                <w:b/>
                <w:u w:val="single"/>
              </w:rPr>
            </w:pPr>
            <w:r w:rsidRPr="001852A6">
              <w:rPr>
                <w:rFonts w:asciiTheme="minorHAnsi" w:hAnsiTheme="minorHAnsi" w:cstheme="minorHAnsi"/>
                <w:b/>
                <w:u w:val="single"/>
              </w:rPr>
              <w:t xml:space="preserve">Technology Advantage: </w:t>
            </w:r>
          </w:p>
          <w:p w14:paraId="224F1C1A" w14:textId="77777777" w:rsidR="00E33BC4" w:rsidRDefault="00E33BC4" w:rsidP="00D342D4">
            <w:pPr>
              <w:keepLines/>
              <w:ind w:left="324" w:hanging="324"/>
              <w:rPr>
                <w:rFonts w:asciiTheme="minorHAnsi" w:hAnsiTheme="minorHAnsi"/>
              </w:rPr>
            </w:pPr>
            <w:proofErr w:type="spellStart"/>
            <w:r>
              <w:rPr>
                <w:rFonts w:asciiTheme="minorHAnsi" w:hAnsiTheme="minorHAnsi"/>
              </w:rPr>
              <w:t>VTrans</w:t>
            </w:r>
            <w:proofErr w:type="spellEnd"/>
            <w:r>
              <w:rPr>
                <w:rFonts w:asciiTheme="minorHAnsi" w:hAnsiTheme="minorHAnsi"/>
              </w:rPr>
              <w:t>’ digital print room (DPR) continues to host</w:t>
            </w:r>
            <w:r w:rsidR="0002168F">
              <w:rPr>
                <w:rFonts w:asciiTheme="minorHAnsi" w:hAnsiTheme="minorHAnsi"/>
              </w:rPr>
              <w:t xml:space="preserve"> </w:t>
            </w:r>
            <w:r w:rsidR="00D342D4">
              <w:rPr>
                <w:rFonts w:asciiTheme="minorHAnsi" w:hAnsiTheme="minorHAnsi"/>
              </w:rPr>
              <w:t xml:space="preserve">scanned and indexed </w:t>
            </w:r>
            <w:r w:rsidR="0002168F">
              <w:rPr>
                <w:rFonts w:asciiTheme="minorHAnsi" w:hAnsiTheme="minorHAnsi"/>
              </w:rPr>
              <w:t>ROW proj</w:t>
            </w:r>
            <w:r w:rsidR="00D342D4">
              <w:rPr>
                <w:rFonts w:asciiTheme="minorHAnsi" w:hAnsiTheme="minorHAnsi"/>
              </w:rPr>
              <w:t>ect plans</w:t>
            </w:r>
            <w:r>
              <w:rPr>
                <w:rFonts w:asciiTheme="minorHAnsi" w:hAnsiTheme="minorHAnsi"/>
              </w:rPr>
              <w:t xml:space="preserve"> that</w:t>
            </w:r>
          </w:p>
          <w:p w14:paraId="7FD26B80" w14:textId="77777777" w:rsidR="00E33BC4" w:rsidRDefault="00E33BC4" w:rsidP="00E33BC4">
            <w:pPr>
              <w:keepLines/>
              <w:ind w:left="324" w:hanging="324"/>
              <w:rPr>
                <w:rFonts w:asciiTheme="minorHAnsi" w:hAnsiTheme="minorHAnsi"/>
              </w:rPr>
            </w:pPr>
            <w:proofErr w:type="gramStart"/>
            <w:r>
              <w:rPr>
                <w:rFonts w:asciiTheme="minorHAnsi" w:hAnsiTheme="minorHAnsi"/>
              </w:rPr>
              <w:t>can</w:t>
            </w:r>
            <w:proofErr w:type="gramEnd"/>
            <w:r>
              <w:rPr>
                <w:rFonts w:asciiTheme="minorHAnsi" w:hAnsiTheme="minorHAnsi"/>
              </w:rPr>
              <w:t xml:space="preserve"> be downloaded from the DPR website</w:t>
            </w:r>
            <w:r w:rsidR="00D342D4">
              <w:rPr>
                <w:rFonts w:asciiTheme="minorHAnsi" w:hAnsiTheme="minorHAnsi"/>
              </w:rPr>
              <w:t>. The distinguishi</w:t>
            </w:r>
            <w:r>
              <w:rPr>
                <w:rFonts w:asciiTheme="minorHAnsi" w:hAnsiTheme="minorHAnsi"/>
              </w:rPr>
              <w:t>ng advantage of the ROW Spatial</w:t>
            </w:r>
          </w:p>
          <w:p w14:paraId="703074D2" w14:textId="77777777" w:rsidR="00E33BC4" w:rsidRDefault="00D342D4" w:rsidP="00E33BC4">
            <w:pPr>
              <w:keepLines/>
              <w:ind w:left="324" w:hanging="324"/>
              <w:rPr>
                <w:rFonts w:asciiTheme="minorHAnsi" w:hAnsiTheme="minorHAnsi"/>
              </w:rPr>
            </w:pPr>
            <w:r>
              <w:rPr>
                <w:rFonts w:asciiTheme="minorHAnsi" w:hAnsiTheme="minorHAnsi"/>
              </w:rPr>
              <w:t xml:space="preserve">Viewer is </w:t>
            </w:r>
            <w:r w:rsidR="0002168F">
              <w:rPr>
                <w:rFonts w:asciiTheme="minorHAnsi" w:hAnsiTheme="minorHAnsi"/>
              </w:rPr>
              <w:t>it</w:t>
            </w:r>
            <w:r>
              <w:rPr>
                <w:rFonts w:asciiTheme="minorHAnsi" w:hAnsiTheme="minorHAnsi"/>
              </w:rPr>
              <w:t xml:space="preserve">s spatial functionality, which allows for advanced querying </w:t>
            </w:r>
            <w:r w:rsidR="0002168F">
              <w:rPr>
                <w:rFonts w:asciiTheme="minorHAnsi" w:hAnsiTheme="minorHAnsi"/>
              </w:rPr>
              <w:t xml:space="preserve">and better visualization of </w:t>
            </w:r>
          </w:p>
          <w:p w14:paraId="2E91317B" w14:textId="71948249" w:rsidR="00D342D4" w:rsidRDefault="00E33BC4" w:rsidP="00E33BC4">
            <w:pPr>
              <w:keepLines/>
              <w:ind w:left="324" w:hanging="324"/>
              <w:rPr>
                <w:rFonts w:asciiTheme="minorHAnsi" w:hAnsiTheme="minorHAnsi"/>
              </w:rPr>
            </w:pPr>
            <w:proofErr w:type="gramStart"/>
            <w:r>
              <w:rPr>
                <w:rFonts w:asciiTheme="minorHAnsi" w:hAnsiTheme="minorHAnsi"/>
              </w:rPr>
              <w:t>d</w:t>
            </w:r>
            <w:r w:rsidR="0002168F">
              <w:rPr>
                <w:rFonts w:asciiTheme="minorHAnsi" w:hAnsiTheme="minorHAnsi"/>
              </w:rPr>
              <w:t>ata</w:t>
            </w:r>
            <w:proofErr w:type="gramEnd"/>
            <w:r>
              <w:rPr>
                <w:rFonts w:asciiTheme="minorHAnsi" w:hAnsiTheme="minorHAnsi"/>
              </w:rPr>
              <w:t>. The ROW Spatial Viewer</w:t>
            </w:r>
            <w:r w:rsidR="00D342D4">
              <w:rPr>
                <w:rFonts w:asciiTheme="minorHAnsi" w:hAnsiTheme="minorHAnsi"/>
              </w:rPr>
              <w:t xml:space="preserve"> </w:t>
            </w:r>
            <w:r>
              <w:rPr>
                <w:rFonts w:asciiTheme="minorHAnsi" w:hAnsiTheme="minorHAnsi"/>
              </w:rPr>
              <w:t>makes</w:t>
            </w:r>
            <w:r w:rsidR="0002168F">
              <w:rPr>
                <w:rFonts w:asciiTheme="minorHAnsi" w:hAnsiTheme="minorHAnsi"/>
              </w:rPr>
              <w:t xml:space="preserve"> the data far more accessible</w:t>
            </w:r>
            <w:r w:rsidR="00D342D4">
              <w:rPr>
                <w:rFonts w:asciiTheme="minorHAnsi" w:hAnsiTheme="minorHAnsi"/>
              </w:rPr>
              <w:t>.</w:t>
            </w:r>
            <w:r w:rsidR="0002168F">
              <w:rPr>
                <w:rFonts w:asciiTheme="minorHAnsi" w:hAnsiTheme="minorHAnsi"/>
              </w:rPr>
              <w:t xml:space="preserve">  </w:t>
            </w:r>
          </w:p>
          <w:p w14:paraId="4C65D257" w14:textId="77777777" w:rsidR="00E33BC4" w:rsidRDefault="00E33BC4" w:rsidP="00D342D4">
            <w:pPr>
              <w:keepLines/>
              <w:ind w:left="324" w:hanging="324"/>
              <w:rPr>
                <w:rFonts w:asciiTheme="minorHAnsi" w:hAnsiTheme="minorHAnsi"/>
              </w:rPr>
            </w:pPr>
          </w:p>
          <w:p w14:paraId="69A28FA0" w14:textId="79432832" w:rsidR="00D342D4" w:rsidRPr="001852A6" w:rsidRDefault="00E33BC4" w:rsidP="00D342D4">
            <w:pPr>
              <w:keepLines/>
              <w:ind w:left="324" w:hanging="324"/>
              <w:rPr>
                <w:rFonts w:asciiTheme="minorHAnsi" w:hAnsiTheme="minorHAnsi"/>
                <w:b/>
                <w:u w:val="single"/>
              </w:rPr>
            </w:pPr>
            <w:r w:rsidRPr="001852A6">
              <w:rPr>
                <w:rFonts w:asciiTheme="minorHAnsi" w:hAnsiTheme="minorHAnsi"/>
                <w:b/>
                <w:u w:val="single"/>
              </w:rPr>
              <w:t>Financial Advantage:</w:t>
            </w:r>
          </w:p>
          <w:p w14:paraId="0824DCD0" w14:textId="77777777" w:rsidR="001234F9" w:rsidRDefault="00D759A3" w:rsidP="00D759A3">
            <w:pPr>
              <w:keepLines/>
              <w:ind w:left="324" w:hanging="324"/>
              <w:rPr>
                <w:rFonts w:asciiTheme="minorHAnsi" w:hAnsiTheme="minorHAnsi"/>
              </w:rPr>
            </w:pPr>
            <w:r>
              <w:rPr>
                <w:rFonts w:asciiTheme="minorHAnsi" w:hAnsiTheme="minorHAnsi"/>
              </w:rPr>
              <w:t>T</w:t>
            </w:r>
            <w:r w:rsidR="0002168F">
              <w:rPr>
                <w:rFonts w:asciiTheme="minorHAnsi" w:hAnsiTheme="minorHAnsi"/>
              </w:rPr>
              <w:t>he</w:t>
            </w:r>
            <w:r w:rsidR="00D342D4">
              <w:rPr>
                <w:rFonts w:asciiTheme="minorHAnsi" w:hAnsiTheme="minorHAnsi"/>
              </w:rPr>
              <w:t xml:space="preserve"> </w:t>
            </w:r>
            <w:r>
              <w:rPr>
                <w:rFonts w:asciiTheme="minorHAnsi" w:hAnsiTheme="minorHAnsi"/>
              </w:rPr>
              <w:t>project’s Return on Investment s</w:t>
            </w:r>
            <w:r w:rsidR="00A4061F">
              <w:rPr>
                <w:rFonts w:asciiTheme="minorHAnsi" w:hAnsiTheme="minorHAnsi"/>
              </w:rPr>
              <w:t xml:space="preserve">tudy </w:t>
            </w:r>
            <w:r w:rsidR="001234F9">
              <w:rPr>
                <w:rFonts w:asciiTheme="minorHAnsi" w:hAnsiTheme="minorHAnsi"/>
              </w:rPr>
              <w:t>includes</w:t>
            </w:r>
            <w:r>
              <w:rPr>
                <w:rFonts w:asciiTheme="minorHAnsi" w:hAnsiTheme="minorHAnsi"/>
              </w:rPr>
              <w:t xml:space="preserve"> </w:t>
            </w:r>
            <w:r w:rsidR="00A4061F">
              <w:rPr>
                <w:rFonts w:asciiTheme="minorHAnsi" w:hAnsiTheme="minorHAnsi"/>
              </w:rPr>
              <w:t>a</w:t>
            </w:r>
            <w:r w:rsidR="009F617E">
              <w:rPr>
                <w:rFonts w:asciiTheme="minorHAnsi" w:hAnsiTheme="minorHAnsi"/>
              </w:rPr>
              <w:t xml:space="preserve"> cost-benefit analysis</w:t>
            </w:r>
            <w:r>
              <w:rPr>
                <w:rFonts w:asciiTheme="minorHAnsi" w:hAnsiTheme="minorHAnsi"/>
              </w:rPr>
              <w:t xml:space="preserve"> </w:t>
            </w:r>
            <w:r w:rsidR="001234F9">
              <w:rPr>
                <w:rFonts w:asciiTheme="minorHAnsi" w:hAnsiTheme="minorHAnsi"/>
              </w:rPr>
              <w:t>that</w:t>
            </w:r>
            <w:r w:rsidR="00A4061F">
              <w:rPr>
                <w:rFonts w:asciiTheme="minorHAnsi" w:hAnsiTheme="minorHAnsi"/>
              </w:rPr>
              <w:t xml:space="preserve"> determine</w:t>
            </w:r>
            <w:r w:rsidR="001234F9">
              <w:rPr>
                <w:rFonts w:asciiTheme="minorHAnsi" w:hAnsiTheme="minorHAnsi"/>
              </w:rPr>
              <w:t>s</w:t>
            </w:r>
            <w:r w:rsidR="00A4061F">
              <w:rPr>
                <w:rFonts w:asciiTheme="minorHAnsi" w:hAnsiTheme="minorHAnsi"/>
              </w:rPr>
              <w:t xml:space="preserve"> </w:t>
            </w:r>
            <w:r>
              <w:rPr>
                <w:rFonts w:asciiTheme="minorHAnsi" w:hAnsiTheme="minorHAnsi"/>
              </w:rPr>
              <w:t xml:space="preserve">low </w:t>
            </w:r>
          </w:p>
          <w:p w14:paraId="50731192" w14:textId="77777777" w:rsidR="001234F9" w:rsidRDefault="00D759A3" w:rsidP="001234F9">
            <w:pPr>
              <w:keepLines/>
              <w:ind w:left="324" w:hanging="324"/>
              <w:rPr>
                <w:rFonts w:asciiTheme="minorHAnsi" w:hAnsiTheme="minorHAnsi"/>
              </w:rPr>
            </w:pPr>
            <w:proofErr w:type="gramStart"/>
            <w:r>
              <w:rPr>
                <w:rFonts w:asciiTheme="minorHAnsi" w:hAnsiTheme="minorHAnsi"/>
              </w:rPr>
              <w:t>and</w:t>
            </w:r>
            <w:proofErr w:type="gramEnd"/>
            <w:r>
              <w:rPr>
                <w:rFonts w:asciiTheme="minorHAnsi" w:hAnsiTheme="minorHAnsi"/>
              </w:rPr>
              <w:t xml:space="preserve"> </w:t>
            </w:r>
            <w:r w:rsidR="009F617E">
              <w:rPr>
                <w:rFonts w:asciiTheme="minorHAnsi" w:hAnsiTheme="minorHAnsi"/>
              </w:rPr>
              <w:t xml:space="preserve">high estimates </w:t>
            </w:r>
            <w:r w:rsidR="00A4061F">
              <w:rPr>
                <w:rFonts w:asciiTheme="minorHAnsi" w:hAnsiTheme="minorHAnsi"/>
              </w:rPr>
              <w:t>of</w:t>
            </w:r>
            <w:r w:rsidR="00E33BC4">
              <w:rPr>
                <w:rFonts w:asciiTheme="minorHAnsi" w:hAnsiTheme="minorHAnsi"/>
              </w:rPr>
              <w:t xml:space="preserve"> </w:t>
            </w:r>
            <w:r w:rsidR="009F617E">
              <w:rPr>
                <w:rFonts w:asciiTheme="minorHAnsi" w:hAnsiTheme="minorHAnsi"/>
              </w:rPr>
              <w:t>cumulative</w:t>
            </w:r>
            <w:r w:rsidR="00A4061F">
              <w:rPr>
                <w:rFonts w:asciiTheme="minorHAnsi" w:hAnsiTheme="minorHAnsi"/>
              </w:rPr>
              <w:t xml:space="preserve"> </w:t>
            </w:r>
            <w:r w:rsidR="0033685E">
              <w:rPr>
                <w:rFonts w:asciiTheme="minorHAnsi" w:hAnsiTheme="minorHAnsi"/>
              </w:rPr>
              <w:t>loss/savings</w:t>
            </w:r>
            <w:r w:rsidR="0002168F">
              <w:rPr>
                <w:rFonts w:asciiTheme="minorHAnsi" w:hAnsiTheme="minorHAnsi"/>
              </w:rPr>
              <w:t xml:space="preserve"> for implementing the technology</w:t>
            </w:r>
            <w:r w:rsidR="00A4061F">
              <w:rPr>
                <w:rFonts w:asciiTheme="minorHAnsi" w:hAnsiTheme="minorHAnsi"/>
              </w:rPr>
              <w:t xml:space="preserve">. </w:t>
            </w:r>
            <w:r>
              <w:rPr>
                <w:rFonts w:asciiTheme="minorHAnsi" w:hAnsiTheme="minorHAnsi"/>
              </w:rPr>
              <w:t xml:space="preserve">Factors </w:t>
            </w:r>
          </w:p>
          <w:p w14:paraId="20848218" w14:textId="77777777" w:rsidR="001234F9" w:rsidRDefault="00D759A3" w:rsidP="001234F9">
            <w:pPr>
              <w:keepLines/>
              <w:ind w:left="324" w:hanging="324"/>
              <w:rPr>
                <w:rFonts w:asciiTheme="minorHAnsi" w:hAnsiTheme="minorHAnsi"/>
              </w:rPr>
            </w:pPr>
            <w:r>
              <w:rPr>
                <w:rFonts w:asciiTheme="minorHAnsi" w:hAnsiTheme="minorHAnsi"/>
              </w:rPr>
              <w:t>considered</w:t>
            </w:r>
            <w:r w:rsidR="001234F9">
              <w:rPr>
                <w:rFonts w:asciiTheme="minorHAnsi" w:hAnsiTheme="minorHAnsi"/>
              </w:rPr>
              <w:t xml:space="preserve"> </w:t>
            </w:r>
            <w:r>
              <w:rPr>
                <w:rFonts w:asciiTheme="minorHAnsi" w:hAnsiTheme="minorHAnsi"/>
              </w:rPr>
              <w:t>were staff efficiency,</w:t>
            </w:r>
            <w:r w:rsidR="0033685E">
              <w:rPr>
                <w:rFonts w:asciiTheme="minorHAnsi" w:hAnsiTheme="minorHAnsi"/>
              </w:rPr>
              <w:t xml:space="preserve"> </w:t>
            </w:r>
            <w:r w:rsidR="00A4061F">
              <w:rPr>
                <w:rFonts w:asciiTheme="minorHAnsi" w:hAnsiTheme="minorHAnsi"/>
              </w:rPr>
              <w:t>self-service</w:t>
            </w:r>
            <w:r>
              <w:rPr>
                <w:rFonts w:asciiTheme="minorHAnsi" w:hAnsiTheme="minorHAnsi"/>
              </w:rPr>
              <w:t xml:space="preserve"> capability</w:t>
            </w:r>
            <w:r w:rsidR="00A4061F">
              <w:rPr>
                <w:rFonts w:asciiTheme="minorHAnsi" w:hAnsiTheme="minorHAnsi"/>
              </w:rPr>
              <w:t xml:space="preserve">, potential for property selloffs, and </w:t>
            </w:r>
          </w:p>
          <w:p w14:paraId="1FCF462C" w14:textId="77777777" w:rsidR="001234F9" w:rsidRDefault="00A4061F" w:rsidP="001234F9">
            <w:pPr>
              <w:keepLines/>
              <w:ind w:left="324" w:hanging="324"/>
              <w:rPr>
                <w:rFonts w:asciiTheme="minorHAnsi" w:hAnsiTheme="minorHAnsi"/>
              </w:rPr>
            </w:pPr>
            <w:proofErr w:type="gramStart"/>
            <w:r>
              <w:rPr>
                <w:rFonts w:asciiTheme="minorHAnsi" w:hAnsiTheme="minorHAnsi"/>
              </w:rPr>
              <w:t>duplicate</w:t>
            </w:r>
            <w:proofErr w:type="gramEnd"/>
            <w:r>
              <w:rPr>
                <w:rFonts w:asciiTheme="minorHAnsi" w:hAnsiTheme="minorHAnsi"/>
              </w:rPr>
              <w:t xml:space="preserve"> effort. The results showed that after the first year the </w:t>
            </w:r>
            <w:r w:rsidR="001234F9">
              <w:rPr>
                <w:rFonts w:asciiTheme="minorHAnsi" w:hAnsiTheme="minorHAnsi"/>
              </w:rPr>
              <w:t xml:space="preserve">benefits start to significantly </w:t>
            </w:r>
          </w:p>
          <w:p w14:paraId="1DC0D976" w14:textId="5C78C29F" w:rsidR="009F617E" w:rsidRDefault="00A4061F" w:rsidP="001234F9">
            <w:pPr>
              <w:keepLines/>
              <w:ind w:left="324" w:hanging="324"/>
              <w:rPr>
                <w:rFonts w:asciiTheme="minorHAnsi" w:hAnsiTheme="minorHAnsi"/>
              </w:rPr>
            </w:pPr>
            <w:proofErr w:type="gramStart"/>
            <w:r>
              <w:rPr>
                <w:rFonts w:asciiTheme="minorHAnsi" w:hAnsiTheme="minorHAnsi"/>
              </w:rPr>
              <w:t>outweigh</w:t>
            </w:r>
            <w:proofErr w:type="gramEnd"/>
            <w:r>
              <w:rPr>
                <w:rFonts w:asciiTheme="minorHAnsi" w:hAnsiTheme="minorHAnsi"/>
              </w:rPr>
              <w:t xml:space="preserve"> the costs, </w:t>
            </w:r>
            <w:r w:rsidR="0033685E">
              <w:rPr>
                <w:rFonts w:asciiTheme="minorHAnsi" w:hAnsiTheme="minorHAnsi"/>
              </w:rPr>
              <w:t xml:space="preserve">with benefits </w:t>
            </w:r>
            <w:r>
              <w:rPr>
                <w:rFonts w:asciiTheme="minorHAnsi" w:hAnsiTheme="minorHAnsi"/>
              </w:rPr>
              <w:t>amounting to $9,845 – 14,373</w:t>
            </w:r>
            <w:r w:rsidR="006277B6">
              <w:rPr>
                <w:rFonts w:asciiTheme="minorHAnsi" w:hAnsiTheme="minorHAnsi"/>
              </w:rPr>
              <w:t xml:space="preserve"> by</w:t>
            </w:r>
            <w:r>
              <w:rPr>
                <w:rFonts w:asciiTheme="minorHAnsi" w:hAnsiTheme="minorHAnsi"/>
              </w:rPr>
              <w:t xml:space="preserve"> year 5.</w:t>
            </w:r>
          </w:p>
          <w:p w14:paraId="1BE8F5AD" w14:textId="34C9F70C" w:rsidR="00D2071E" w:rsidRPr="001852A6" w:rsidRDefault="00D2071E" w:rsidP="004E3A8A">
            <w:pPr>
              <w:keepLines/>
              <w:ind w:left="324" w:hanging="324"/>
              <w:rPr>
                <w:rFonts w:asciiTheme="minorHAnsi" w:hAnsiTheme="minorHAnsi"/>
                <w:b/>
              </w:rPr>
            </w:pPr>
            <w:r>
              <w:rPr>
                <w:rFonts w:asciiTheme="minorHAnsi" w:hAnsiTheme="minorHAnsi"/>
              </w:rPr>
              <w:t xml:space="preserve">                 </w:t>
            </w:r>
            <w:r w:rsidR="001852A6">
              <w:rPr>
                <w:rFonts w:asciiTheme="minorHAnsi" w:hAnsiTheme="minorHAnsi"/>
              </w:rPr>
              <w:br/>
            </w:r>
            <w:r w:rsidR="001852A6">
              <w:rPr>
                <w:rFonts w:asciiTheme="minorHAnsi" w:hAnsiTheme="minorHAnsi"/>
                <w:b/>
              </w:rPr>
              <w:t xml:space="preserve">    </w:t>
            </w:r>
            <w:r w:rsidRPr="001852A6">
              <w:rPr>
                <w:rFonts w:asciiTheme="minorHAnsi" w:hAnsiTheme="minorHAnsi"/>
                <w:b/>
              </w:rPr>
              <w:t>Low to High (in thousands)</w:t>
            </w:r>
          </w:p>
          <w:p w14:paraId="7AFCE7AF" w14:textId="06168C2D" w:rsidR="00A4061F" w:rsidRDefault="00A4061F" w:rsidP="00D2071E">
            <w:pPr>
              <w:keepLines/>
              <w:ind w:left="324" w:hanging="324"/>
              <w:rPr>
                <w:rFonts w:asciiTheme="minorHAnsi" w:hAnsiTheme="minorHAnsi"/>
              </w:rPr>
            </w:pPr>
            <w:r>
              <w:rPr>
                <w:rFonts w:asciiTheme="minorHAnsi" w:hAnsiTheme="minorHAnsi"/>
              </w:rPr>
              <w:t>Year 1:   -$128</w:t>
            </w:r>
          </w:p>
          <w:p w14:paraId="2861A9A3" w14:textId="5F3D4919" w:rsidR="00D2071E" w:rsidRDefault="00D2071E" w:rsidP="00D2071E">
            <w:pPr>
              <w:keepLines/>
              <w:ind w:left="324" w:hanging="324"/>
              <w:rPr>
                <w:rFonts w:asciiTheme="minorHAnsi" w:hAnsiTheme="minorHAnsi"/>
              </w:rPr>
            </w:pPr>
            <w:r>
              <w:rPr>
                <w:rFonts w:asciiTheme="minorHAnsi" w:hAnsiTheme="minorHAnsi"/>
              </w:rPr>
              <w:t>Year 2</w:t>
            </w:r>
            <w:r w:rsidR="009F617E">
              <w:rPr>
                <w:rFonts w:asciiTheme="minorHAnsi" w:hAnsiTheme="minorHAnsi"/>
              </w:rPr>
              <w:t xml:space="preserve"> </w:t>
            </w:r>
            <w:r>
              <w:rPr>
                <w:rFonts w:asciiTheme="minorHAnsi" w:hAnsiTheme="minorHAnsi"/>
              </w:rPr>
              <w:t>:</w:t>
            </w:r>
            <w:r w:rsidR="009F617E">
              <w:rPr>
                <w:rFonts w:asciiTheme="minorHAnsi" w:hAnsiTheme="minorHAnsi"/>
              </w:rPr>
              <w:t xml:space="preserve"> </w:t>
            </w:r>
            <w:r>
              <w:rPr>
                <w:rFonts w:asciiTheme="minorHAnsi" w:hAnsiTheme="minorHAnsi"/>
              </w:rPr>
              <w:t xml:space="preserve">  $2,421 –  $3,561</w:t>
            </w:r>
          </w:p>
          <w:p w14:paraId="1A995AEC" w14:textId="58605455" w:rsidR="00D2071E" w:rsidRDefault="00D2071E" w:rsidP="00D2071E">
            <w:pPr>
              <w:keepLines/>
              <w:ind w:left="324" w:hanging="324"/>
              <w:rPr>
                <w:rFonts w:asciiTheme="minorHAnsi" w:hAnsiTheme="minorHAnsi"/>
              </w:rPr>
            </w:pPr>
            <w:r>
              <w:rPr>
                <w:rFonts w:asciiTheme="minorHAnsi" w:hAnsiTheme="minorHAnsi"/>
              </w:rPr>
              <w:t>Year 3:    $5,202 –</w:t>
            </w:r>
            <w:r w:rsidR="009F617E">
              <w:rPr>
                <w:rFonts w:asciiTheme="minorHAnsi" w:hAnsiTheme="minorHAnsi"/>
              </w:rPr>
              <w:t xml:space="preserve"> </w:t>
            </w:r>
            <w:r>
              <w:rPr>
                <w:rFonts w:asciiTheme="minorHAnsi" w:hAnsiTheme="minorHAnsi"/>
              </w:rPr>
              <w:t>$7,466</w:t>
            </w:r>
          </w:p>
          <w:p w14:paraId="0209471A" w14:textId="77777777" w:rsidR="00D2071E" w:rsidRDefault="00D2071E" w:rsidP="004E3A8A">
            <w:pPr>
              <w:keepLines/>
              <w:ind w:left="324" w:hanging="324"/>
              <w:rPr>
                <w:rFonts w:asciiTheme="minorHAnsi" w:hAnsiTheme="minorHAnsi"/>
              </w:rPr>
            </w:pPr>
            <w:r>
              <w:rPr>
                <w:rFonts w:asciiTheme="minorHAnsi" w:hAnsiTheme="minorHAnsi"/>
              </w:rPr>
              <w:t>Year 4:    $7,519 – 10,889</w:t>
            </w:r>
          </w:p>
          <w:p w14:paraId="31DF0882" w14:textId="4D2A3599" w:rsidR="00D2071E" w:rsidRDefault="00D2071E" w:rsidP="004E3A8A">
            <w:pPr>
              <w:keepLines/>
              <w:ind w:left="324" w:hanging="324"/>
              <w:rPr>
                <w:rFonts w:asciiTheme="minorHAnsi" w:hAnsiTheme="minorHAnsi"/>
              </w:rPr>
            </w:pPr>
            <w:r>
              <w:rPr>
                <w:rFonts w:asciiTheme="minorHAnsi" w:hAnsiTheme="minorHAnsi"/>
              </w:rPr>
              <w:t>Year 5:    $9,845 – 14,373</w:t>
            </w:r>
          </w:p>
          <w:p w14:paraId="216B150A" w14:textId="39678936" w:rsidR="00D914A8" w:rsidRPr="006277B6" w:rsidRDefault="00E33BC4" w:rsidP="00D17C7F">
            <w:pPr>
              <w:keepLines/>
              <w:rPr>
                <w:rFonts w:asciiTheme="minorHAnsi" w:hAnsiTheme="minorHAnsi"/>
              </w:rPr>
            </w:pPr>
            <w:r>
              <w:rPr>
                <w:rFonts w:asciiTheme="minorHAnsi" w:hAnsiTheme="minorHAnsi"/>
              </w:rPr>
              <w:br/>
            </w:r>
            <w:r w:rsidRPr="001852A6">
              <w:rPr>
                <w:rFonts w:asciiTheme="minorHAnsi" w:hAnsiTheme="minorHAnsi"/>
                <w:b/>
                <w:u w:val="single"/>
              </w:rPr>
              <w:t>Environmental Advantage:</w:t>
            </w:r>
            <w:r w:rsidR="009F617E">
              <w:rPr>
                <w:rFonts w:asciiTheme="minorHAnsi" w:hAnsiTheme="minorHAnsi"/>
              </w:rPr>
              <w:t xml:space="preserve"> </w:t>
            </w:r>
            <w:r w:rsidR="0033685E" w:rsidRPr="0033685E">
              <w:rPr>
                <w:rFonts w:asciiTheme="minorHAnsi" w:hAnsiTheme="minorHAnsi"/>
                <w:sz w:val="10"/>
                <w:szCs w:val="10"/>
              </w:rPr>
              <w:br/>
            </w:r>
            <w:r w:rsidR="004C0746">
              <w:rPr>
                <w:rFonts w:asciiTheme="minorHAnsi" w:hAnsiTheme="minorHAnsi"/>
              </w:rPr>
              <w:t>B</w:t>
            </w:r>
            <w:r w:rsidR="006277B6">
              <w:rPr>
                <w:rFonts w:asciiTheme="minorHAnsi" w:hAnsiTheme="minorHAnsi"/>
              </w:rPr>
              <w:t>ased on our Mission &amp;Vision statem</w:t>
            </w:r>
            <w:r w:rsidR="004C0746">
              <w:rPr>
                <w:rFonts w:asciiTheme="minorHAnsi" w:hAnsiTheme="minorHAnsi"/>
              </w:rPr>
              <w:t xml:space="preserve">ent, </w:t>
            </w:r>
            <w:proofErr w:type="spellStart"/>
            <w:r w:rsidR="004C0746">
              <w:rPr>
                <w:rFonts w:asciiTheme="minorHAnsi" w:hAnsiTheme="minorHAnsi"/>
              </w:rPr>
              <w:t>VTrans</w:t>
            </w:r>
            <w:proofErr w:type="spellEnd"/>
            <w:r w:rsidR="006277B6">
              <w:rPr>
                <w:rFonts w:asciiTheme="minorHAnsi" w:hAnsiTheme="minorHAnsi"/>
              </w:rPr>
              <w:t xml:space="preserve"> aspire to </w:t>
            </w:r>
            <w:r w:rsidR="006277B6" w:rsidRPr="0033685E">
              <w:rPr>
                <w:rFonts w:asciiTheme="minorHAnsi" w:hAnsiTheme="minorHAnsi"/>
                <w:i/>
              </w:rPr>
              <w:t>provide a safe and resilient transportation system in an environmentally responsible manner</w:t>
            </w:r>
            <w:r w:rsidR="00D17C7F">
              <w:rPr>
                <w:rFonts w:asciiTheme="minorHAnsi" w:hAnsiTheme="minorHAnsi"/>
              </w:rPr>
              <w:t>. In</w:t>
            </w:r>
            <w:r w:rsidR="006277B6" w:rsidRPr="006277B6">
              <w:rPr>
                <w:rFonts w:asciiTheme="minorHAnsi" w:hAnsiTheme="minorHAnsi"/>
              </w:rPr>
              <w:t xml:space="preserve"> that respect, </w:t>
            </w:r>
            <w:r w:rsidR="006C7CD4">
              <w:rPr>
                <w:rFonts w:asciiTheme="minorHAnsi" w:hAnsiTheme="minorHAnsi"/>
              </w:rPr>
              <w:t xml:space="preserve">the </w:t>
            </w:r>
            <w:r w:rsidR="004C0746">
              <w:rPr>
                <w:rFonts w:asciiTheme="minorHAnsi" w:hAnsiTheme="minorHAnsi"/>
              </w:rPr>
              <w:t xml:space="preserve">modernized </w:t>
            </w:r>
            <w:r w:rsidR="0033685E">
              <w:rPr>
                <w:rFonts w:asciiTheme="minorHAnsi" w:hAnsiTheme="minorHAnsi"/>
              </w:rPr>
              <w:t xml:space="preserve">ROW </w:t>
            </w:r>
            <w:r w:rsidR="004C0746">
              <w:rPr>
                <w:rFonts w:asciiTheme="minorHAnsi" w:hAnsiTheme="minorHAnsi"/>
              </w:rPr>
              <w:t xml:space="preserve">data can now serve </w:t>
            </w:r>
            <w:r w:rsidR="00C6565C">
              <w:rPr>
                <w:rFonts w:asciiTheme="minorHAnsi" w:hAnsiTheme="minorHAnsi"/>
              </w:rPr>
              <w:t xml:space="preserve">as a planning tool for </w:t>
            </w:r>
            <w:r w:rsidR="002E1D53">
              <w:rPr>
                <w:rFonts w:asciiTheme="minorHAnsi" w:hAnsiTheme="minorHAnsi"/>
              </w:rPr>
              <w:t xml:space="preserve">alternative </w:t>
            </w:r>
            <w:r w:rsidR="0033685E">
              <w:rPr>
                <w:rFonts w:asciiTheme="minorHAnsi" w:hAnsiTheme="minorHAnsi"/>
              </w:rPr>
              <w:t xml:space="preserve">green </w:t>
            </w:r>
            <w:r w:rsidR="002E1D53">
              <w:rPr>
                <w:rFonts w:asciiTheme="minorHAnsi" w:hAnsiTheme="minorHAnsi"/>
              </w:rPr>
              <w:t xml:space="preserve">uses of ROW </w:t>
            </w:r>
            <w:r w:rsidR="004C0746">
              <w:rPr>
                <w:rFonts w:asciiTheme="minorHAnsi" w:hAnsiTheme="minorHAnsi"/>
              </w:rPr>
              <w:t>within VT</w:t>
            </w:r>
            <w:r w:rsidR="00D17C7F">
              <w:rPr>
                <w:rFonts w:asciiTheme="minorHAnsi" w:hAnsiTheme="minorHAnsi"/>
              </w:rPr>
              <w:t>. Moreover</w:t>
            </w:r>
            <w:r w:rsidR="00C6565C">
              <w:rPr>
                <w:rFonts w:asciiTheme="minorHAnsi" w:hAnsiTheme="minorHAnsi"/>
              </w:rPr>
              <w:t>,</w:t>
            </w:r>
            <w:r w:rsidR="006C7CD4">
              <w:rPr>
                <w:rFonts w:asciiTheme="minorHAnsi" w:hAnsiTheme="minorHAnsi"/>
              </w:rPr>
              <w:t xml:space="preserve"> </w:t>
            </w:r>
            <w:r w:rsidR="00C6565C" w:rsidRPr="000F1553">
              <w:rPr>
                <w:rFonts w:asciiTheme="minorHAnsi" w:hAnsiTheme="minorHAnsi"/>
              </w:rPr>
              <w:t>given that highways span across state and national borders</w:t>
            </w:r>
            <w:r w:rsidR="00C6565C">
              <w:rPr>
                <w:rFonts w:asciiTheme="minorHAnsi" w:hAnsiTheme="minorHAnsi"/>
              </w:rPr>
              <w:t>, the VT</w:t>
            </w:r>
            <w:r w:rsidR="00C6565C" w:rsidRPr="000F1553">
              <w:rPr>
                <w:rFonts w:asciiTheme="minorHAnsi" w:hAnsiTheme="minorHAnsi"/>
              </w:rPr>
              <w:t xml:space="preserve"> ROW data can support regional planning</w:t>
            </w:r>
            <w:r w:rsidR="00C6565C">
              <w:rPr>
                <w:rFonts w:asciiTheme="minorHAnsi" w:hAnsiTheme="minorHAnsi"/>
              </w:rPr>
              <w:t xml:space="preserve"> for </w:t>
            </w:r>
            <w:r w:rsidR="002E1D53">
              <w:rPr>
                <w:rFonts w:asciiTheme="minorHAnsi" w:hAnsiTheme="minorHAnsi"/>
              </w:rPr>
              <w:t xml:space="preserve">alternative energy, </w:t>
            </w:r>
            <w:r w:rsidR="00C6565C">
              <w:rPr>
                <w:rFonts w:asciiTheme="minorHAnsi" w:hAnsiTheme="minorHAnsi"/>
              </w:rPr>
              <w:t>watershed-based water quality improvements</w:t>
            </w:r>
            <w:r w:rsidR="00C6565C" w:rsidRPr="000F1553">
              <w:rPr>
                <w:rFonts w:asciiTheme="minorHAnsi" w:hAnsiTheme="minorHAnsi"/>
              </w:rPr>
              <w:t xml:space="preserve">, </w:t>
            </w:r>
            <w:r w:rsidR="002E1D53">
              <w:rPr>
                <w:rFonts w:asciiTheme="minorHAnsi" w:hAnsiTheme="minorHAnsi"/>
              </w:rPr>
              <w:t>sustainable forestry,</w:t>
            </w:r>
            <w:r w:rsidR="00C6565C" w:rsidRPr="000F1553">
              <w:rPr>
                <w:rFonts w:asciiTheme="minorHAnsi" w:hAnsiTheme="minorHAnsi"/>
              </w:rPr>
              <w:t xml:space="preserve"> </w:t>
            </w:r>
            <w:r w:rsidR="002E1D53" w:rsidRPr="000F1553">
              <w:rPr>
                <w:rFonts w:asciiTheme="minorHAnsi" w:hAnsiTheme="minorHAnsi"/>
              </w:rPr>
              <w:t>vegetation management</w:t>
            </w:r>
            <w:r w:rsidR="002E1D53">
              <w:rPr>
                <w:rFonts w:asciiTheme="minorHAnsi" w:hAnsiTheme="minorHAnsi"/>
              </w:rPr>
              <w:t xml:space="preserve">, </w:t>
            </w:r>
            <w:r w:rsidR="00C6565C" w:rsidRPr="000F1553">
              <w:rPr>
                <w:rFonts w:asciiTheme="minorHAnsi" w:hAnsiTheme="minorHAnsi"/>
              </w:rPr>
              <w:t>and wild</w:t>
            </w:r>
            <w:r w:rsidR="001234F9">
              <w:rPr>
                <w:rFonts w:asciiTheme="minorHAnsi" w:hAnsiTheme="minorHAnsi"/>
              </w:rPr>
              <w:t>life corridor management across</w:t>
            </w:r>
            <w:r w:rsidR="00C6565C" w:rsidRPr="000F1553">
              <w:rPr>
                <w:rFonts w:asciiTheme="minorHAnsi" w:hAnsiTheme="minorHAnsi"/>
              </w:rPr>
              <w:t xml:space="preserve"> </w:t>
            </w:r>
            <w:r w:rsidR="002E1D53">
              <w:rPr>
                <w:rFonts w:asciiTheme="minorHAnsi" w:hAnsiTheme="minorHAnsi"/>
              </w:rPr>
              <w:t xml:space="preserve">neighboring </w:t>
            </w:r>
            <w:r w:rsidR="00C6565C" w:rsidRPr="000F1553">
              <w:rPr>
                <w:rFonts w:asciiTheme="minorHAnsi" w:hAnsiTheme="minorHAnsi"/>
              </w:rPr>
              <w:t xml:space="preserve">states and Canada. </w:t>
            </w:r>
            <w:r w:rsidR="0033685E">
              <w:rPr>
                <w:rFonts w:asciiTheme="minorHAnsi" w:hAnsiTheme="minorHAnsi"/>
              </w:rPr>
              <w:br/>
            </w:r>
          </w:p>
        </w:tc>
      </w:tr>
      <w:tr w:rsidR="002A183C" w14:paraId="3DB7137D" w14:textId="77777777" w:rsidTr="002A183C">
        <w:trPr>
          <w:cantSplit/>
          <w:trHeight w:val="1790"/>
        </w:trPr>
        <w:tc>
          <w:tcPr>
            <w:tcW w:w="1278" w:type="dxa"/>
            <w:vMerge/>
          </w:tcPr>
          <w:p w14:paraId="0154885D" w14:textId="6DC3DBDA" w:rsidR="002A183C" w:rsidRDefault="002A183C">
            <w:pPr>
              <w:jc w:val="center"/>
              <w:rPr>
                <w:rFonts w:ascii="Arial Narrow" w:hAnsi="Arial Narrow"/>
                <w:b/>
              </w:rPr>
            </w:pPr>
          </w:p>
        </w:tc>
        <w:tc>
          <w:tcPr>
            <w:tcW w:w="1638" w:type="dxa"/>
            <w:vMerge/>
            <w:vAlign w:val="center"/>
          </w:tcPr>
          <w:p w14:paraId="23001B4C" w14:textId="77777777" w:rsidR="002A183C" w:rsidRDefault="002A183C">
            <w:pPr>
              <w:jc w:val="center"/>
              <w:rPr>
                <w:rFonts w:ascii="Arial Narrow" w:hAnsi="Arial Narrow"/>
                <w:b/>
              </w:rPr>
            </w:pPr>
          </w:p>
        </w:tc>
        <w:tc>
          <w:tcPr>
            <w:tcW w:w="8100" w:type="dxa"/>
            <w:gridSpan w:val="6"/>
          </w:tcPr>
          <w:p w14:paraId="5623FF56" w14:textId="77777777"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14:paraId="55B56F2F" w14:textId="0C7548C2" w:rsidR="00B05561" w:rsidRDefault="006C7CD4" w:rsidP="00E526DC">
            <w:pPr>
              <w:rPr>
                <w:rFonts w:ascii="Arial Narrow" w:hAnsi="Arial Narrow"/>
              </w:rPr>
            </w:pPr>
            <w:r>
              <w:rPr>
                <w:rFonts w:ascii="Arial Narrow" w:hAnsi="Arial Narrow"/>
              </w:rPr>
              <w:br/>
            </w:r>
            <w:r w:rsidRPr="00C6565C">
              <w:rPr>
                <w:rFonts w:asciiTheme="minorHAnsi" w:hAnsiTheme="minorHAnsi"/>
              </w:rPr>
              <w:t>The technology can be ado</w:t>
            </w:r>
            <w:r w:rsidR="002E1D53">
              <w:rPr>
                <w:rFonts w:asciiTheme="minorHAnsi" w:hAnsiTheme="minorHAnsi"/>
              </w:rPr>
              <w:t xml:space="preserve">pted by </w:t>
            </w:r>
            <w:r w:rsidRPr="00C6565C">
              <w:rPr>
                <w:rFonts w:asciiTheme="minorHAnsi" w:hAnsiTheme="minorHAnsi"/>
              </w:rPr>
              <w:t xml:space="preserve">DOT’s </w:t>
            </w:r>
            <w:r w:rsidR="002E1D53">
              <w:rPr>
                <w:rFonts w:asciiTheme="minorHAnsi" w:hAnsiTheme="minorHAnsi"/>
              </w:rPr>
              <w:t xml:space="preserve">and other organizations </w:t>
            </w:r>
            <w:r w:rsidR="00C831CD">
              <w:rPr>
                <w:rFonts w:asciiTheme="minorHAnsi" w:hAnsiTheme="minorHAnsi"/>
              </w:rPr>
              <w:t xml:space="preserve">that </w:t>
            </w:r>
            <w:r w:rsidR="00AE5757">
              <w:rPr>
                <w:rFonts w:asciiTheme="minorHAnsi" w:hAnsiTheme="minorHAnsi"/>
              </w:rPr>
              <w:t>manage a large portfolio of</w:t>
            </w:r>
            <w:r w:rsidR="00C831CD">
              <w:rPr>
                <w:rFonts w:asciiTheme="minorHAnsi" w:hAnsiTheme="minorHAnsi"/>
              </w:rPr>
              <w:t xml:space="preserve"> </w:t>
            </w:r>
            <w:r w:rsidR="002E1D53">
              <w:rPr>
                <w:rFonts w:asciiTheme="minorHAnsi" w:hAnsiTheme="minorHAnsi"/>
              </w:rPr>
              <w:t xml:space="preserve">ROW </w:t>
            </w:r>
            <w:r w:rsidR="00C831CD">
              <w:rPr>
                <w:rFonts w:asciiTheme="minorHAnsi" w:hAnsiTheme="minorHAnsi"/>
              </w:rPr>
              <w:t>plans and have a</w:t>
            </w:r>
            <w:r w:rsidRPr="00C6565C">
              <w:rPr>
                <w:rFonts w:asciiTheme="minorHAnsi" w:hAnsiTheme="minorHAnsi"/>
              </w:rPr>
              <w:t xml:space="preserve"> need for</w:t>
            </w:r>
            <w:r w:rsidR="00D17C7F">
              <w:rPr>
                <w:rFonts w:asciiTheme="minorHAnsi" w:hAnsiTheme="minorHAnsi"/>
              </w:rPr>
              <w:t xml:space="preserve"> modernizing accessibility to the data</w:t>
            </w:r>
            <w:r w:rsidR="00C831CD">
              <w:rPr>
                <w:rFonts w:asciiTheme="minorHAnsi" w:hAnsiTheme="minorHAnsi"/>
              </w:rPr>
              <w:t xml:space="preserve">. </w:t>
            </w:r>
          </w:p>
          <w:p w14:paraId="637A94E0" w14:textId="77777777" w:rsidR="006C7CD4" w:rsidRDefault="006C7CD4" w:rsidP="00E526DC">
            <w:pPr>
              <w:rPr>
                <w:rFonts w:ascii="Arial Narrow" w:hAnsi="Arial Narrow"/>
              </w:rPr>
            </w:pPr>
          </w:p>
          <w:p w14:paraId="3E076B95" w14:textId="5EDEA027" w:rsidR="002A183C" w:rsidRPr="000F1553" w:rsidRDefault="002A183C" w:rsidP="00C6565C">
            <w:pPr>
              <w:rPr>
                <w:rFonts w:asciiTheme="minorHAnsi" w:hAnsiTheme="minorHAnsi"/>
              </w:rPr>
            </w:pPr>
          </w:p>
        </w:tc>
      </w:tr>
      <w:tr w:rsidR="002A183C" w14:paraId="50ACB367" w14:textId="77777777" w:rsidTr="002A183C">
        <w:trPr>
          <w:cantSplit/>
          <w:trHeight w:val="1790"/>
        </w:trPr>
        <w:tc>
          <w:tcPr>
            <w:tcW w:w="1278" w:type="dxa"/>
            <w:vMerge w:val="restart"/>
          </w:tcPr>
          <w:p w14:paraId="33736C84" w14:textId="1CD5B9E0"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14:paraId="6E16D014" w14:textId="77777777"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14:paraId="7C397E15" w14:textId="77777777"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14:paraId="6928EF3D" w14:textId="6ABF0A66" w:rsidR="002A183C" w:rsidRPr="000F1553" w:rsidRDefault="00D61570" w:rsidP="002A183C">
            <w:pPr>
              <w:rPr>
                <w:rFonts w:asciiTheme="minorHAnsi" w:hAnsiTheme="minorHAnsi"/>
                <w:i/>
              </w:rPr>
            </w:pPr>
            <w:r>
              <w:rPr>
                <w:rFonts w:ascii="Arial Narrow" w:hAnsi="Arial Narrow"/>
              </w:rPr>
              <w:br/>
            </w:r>
            <w:r w:rsidR="00B05561" w:rsidRPr="000F1553">
              <w:rPr>
                <w:rFonts w:asciiTheme="minorHAnsi" w:hAnsiTheme="minorHAnsi"/>
                <w:i/>
              </w:rPr>
              <w:t>-</w:t>
            </w:r>
            <w:r w:rsidRPr="000F1553">
              <w:rPr>
                <w:rFonts w:asciiTheme="minorHAnsi" w:hAnsiTheme="minorHAnsi"/>
                <w:i/>
              </w:rPr>
              <w:t xml:space="preserve">Explore/understand internal </w:t>
            </w:r>
            <w:r w:rsidR="00226D1E" w:rsidRPr="000F1553">
              <w:rPr>
                <w:rFonts w:asciiTheme="minorHAnsi" w:hAnsiTheme="minorHAnsi"/>
                <w:i/>
              </w:rPr>
              <w:t xml:space="preserve">data and </w:t>
            </w:r>
            <w:r w:rsidRPr="000F1553">
              <w:rPr>
                <w:rFonts w:asciiTheme="minorHAnsi" w:hAnsiTheme="minorHAnsi"/>
                <w:i/>
              </w:rPr>
              <w:t>processes</w:t>
            </w:r>
            <w:r w:rsidRPr="000F1553">
              <w:rPr>
                <w:rFonts w:asciiTheme="minorHAnsi" w:hAnsiTheme="minorHAnsi"/>
                <w:i/>
              </w:rPr>
              <w:br/>
            </w:r>
            <w:r w:rsidR="00B05561" w:rsidRPr="000F1553">
              <w:rPr>
                <w:rFonts w:asciiTheme="minorHAnsi" w:hAnsiTheme="minorHAnsi"/>
                <w:i/>
              </w:rPr>
              <w:t>-</w:t>
            </w:r>
            <w:r w:rsidRPr="000F1553">
              <w:rPr>
                <w:rFonts w:asciiTheme="minorHAnsi" w:hAnsiTheme="minorHAnsi"/>
                <w:i/>
              </w:rPr>
              <w:t>Embrace transparency</w:t>
            </w:r>
          </w:p>
          <w:p w14:paraId="6556488D" w14:textId="3A2A3160" w:rsidR="009F617E" w:rsidRPr="000F1553" w:rsidRDefault="00B05561" w:rsidP="00D61570">
            <w:pPr>
              <w:rPr>
                <w:rFonts w:asciiTheme="minorHAnsi" w:hAnsiTheme="minorHAnsi"/>
                <w:i/>
              </w:rPr>
            </w:pPr>
            <w:r w:rsidRPr="000F1553">
              <w:rPr>
                <w:rFonts w:asciiTheme="minorHAnsi" w:hAnsiTheme="minorHAnsi"/>
                <w:i/>
              </w:rPr>
              <w:t>-</w:t>
            </w:r>
            <w:r w:rsidR="00226D1E" w:rsidRPr="000F1553">
              <w:rPr>
                <w:rFonts w:asciiTheme="minorHAnsi" w:hAnsiTheme="minorHAnsi"/>
                <w:i/>
              </w:rPr>
              <w:t xml:space="preserve">Digitize ROW paper plans </w:t>
            </w:r>
          </w:p>
          <w:p w14:paraId="5FB85DD9" w14:textId="77777777" w:rsidR="009F617E" w:rsidRDefault="00B05561" w:rsidP="00D61570">
            <w:pPr>
              <w:rPr>
                <w:rFonts w:asciiTheme="minorHAnsi" w:hAnsiTheme="minorHAnsi"/>
                <w:i/>
              </w:rPr>
            </w:pPr>
            <w:r w:rsidRPr="000F1553">
              <w:rPr>
                <w:rFonts w:asciiTheme="minorHAnsi" w:hAnsiTheme="minorHAnsi"/>
                <w:i/>
              </w:rPr>
              <w:t>-</w:t>
            </w:r>
            <w:proofErr w:type="spellStart"/>
            <w:r w:rsidR="00226D1E" w:rsidRPr="000F1553">
              <w:rPr>
                <w:rFonts w:asciiTheme="minorHAnsi" w:hAnsiTheme="minorHAnsi"/>
                <w:i/>
              </w:rPr>
              <w:t>Georeference</w:t>
            </w:r>
            <w:proofErr w:type="spellEnd"/>
            <w:r w:rsidR="00226D1E" w:rsidRPr="000F1553">
              <w:rPr>
                <w:rFonts w:asciiTheme="minorHAnsi" w:hAnsiTheme="minorHAnsi"/>
                <w:i/>
              </w:rPr>
              <w:t xml:space="preserve"> paper and CADD plans</w:t>
            </w:r>
          </w:p>
          <w:p w14:paraId="02397A84" w14:textId="57DEF9E4" w:rsidR="009F617E" w:rsidRDefault="009F617E" w:rsidP="00D61570">
            <w:pPr>
              <w:rPr>
                <w:rFonts w:asciiTheme="minorHAnsi" w:hAnsiTheme="minorHAnsi"/>
                <w:i/>
              </w:rPr>
            </w:pPr>
            <w:r>
              <w:rPr>
                <w:rFonts w:asciiTheme="minorHAnsi" w:hAnsiTheme="minorHAnsi"/>
                <w:i/>
              </w:rPr>
              <w:t xml:space="preserve">-Convert the plans into </w:t>
            </w:r>
            <w:r w:rsidR="00ED39EE" w:rsidRPr="000F1553">
              <w:rPr>
                <w:rFonts w:asciiTheme="minorHAnsi" w:hAnsiTheme="minorHAnsi"/>
                <w:i/>
              </w:rPr>
              <w:t xml:space="preserve">GIS format </w:t>
            </w:r>
            <w:r w:rsidR="00D61570" w:rsidRPr="000F1553">
              <w:rPr>
                <w:rFonts w:asciiTheme="minorHAnsi" w:hAnsiTheme="minorHAnsi"/>
                <w:i/>
              </w:rPr>
              <w:br/>
            </w:r>
            <w:r w:rsidR="00B05561" w:rsidRPr="000F1553">
              <w:rPr>
                <w:rFonts w:asciiTheme="minorHAnsi" w:hAnsiTheme="minorHAnsi"/>
                <w:i/>
              </w:rPr>
              <w:t>-</w:t>
            </w:r>
            <w:r w:rsidR="00D61570" w:rsidRPr="000F1553">
              <w:rPr>
                <w:rFonts w:asciiTheme="minorHAnsi" w:hAnsiTheme="minorHAnsi"/>
                <w:i/>
              </w:rPr>
              <w:t>Make d</w:t>
            </w:r>
            <w:r>
              <w:rPr>
                <w:rFonts w:asciiTheme="minorHAnsi" w:hAnsiTheme="minorHAnsi"/>
                <w:i/>
              </w:rPr>
              <w:t>ata accessible on the web</w:t>
            </w:r>
          </w:p>
          <w:p w14:paraId="7A311FB9" w14:textId="6E92E66E" w:rsidR="009F617E" w:rsidRPr="000F1553" w:rsidRDefault="009F617E" w:rsidP="00D61570">
            <w:pPr>
              <w:rPr>
                <w:rFonts w:asciiTheme="minorHAnsi" w:hAnsiTheme="minorHAnsi"/>
                <w:i/>
              </w:rPr>
            </w:pPr>
            <w:r>
              <w:rPr>
                <w:rFonts w:asciiTheme="minorHAnsi" w:hAnsiTheme="minorHAnsi"/>
                <w:i/>
              </w:rPr>
              <w:t>-</w:t>
            </w:r>
            <w:r w:rsidR="00AE5757">
              <w:rPr>
                <w:rFonts w:asciiTheme="minorHAnsi" w:hAnsiTheme="minorHAnsi"/>
                <w:i/>
              </w:rPr>
              <w:t>Develop</w:t>
            </w:r>
            <w:r>
              <w:rPr>
                <w:rFonts w:asciiTheme="minorHAnsi" w:hAnsiTheme="minorHAnsi"/>
                <w:i/>
              </w:rPr>
              <w:t xml:space="preserve"> web application to enable querying data </w:t>
            </w:r>
          </w:p>
          <w:p w14:paraId="5E74A2E1" w14:textId="4F31F07B" w:rsidR="00B05561" w:rsidRPr="000F1553" w:rsidRDefault="00B05561" w:rsidP="00D61570">
            <w:pPr>
              <w:rPr>
                <w:rFonts w:asciiTheme="minorHAnsi" w:hAnsiTheme="minorHAnsi"/>
                <w:i/>
              </w:rPr>
            </w:pPr>
            <w:r w:rsidRPr="000F1553">
              <w:rPr>
                <w:rFonts w:asciiTheme="minorHAnsi" w:hAnsiTheme="minorHAnsi"/>
                <w:i/>
              </w:rPr>
              <w:t>-Outreach</w:t>
            </w:r>
            <w:r w:rsidR="001852A6">
              <w:rPr>
                <w:rFonts w:asciiTheme="minorHAnsi" w:hAnsiTheme="minorHAnsi"/>
                <w:i/>
              </w:rPr>
              <w:t xml:space="preserve"> to all stakeholders</w:t>
            </w:r>
          </w:p>
          <w:p w14:paraId="44A6DE58" w14:textId="56054F13" w:rsidR="00B05561" w:rsidRPr="002A183C" w:rsidRDefault="00B05561" w:rsidP="00D61570">
            <w:pPr>
              <w:rPr>
                <w:rFonts w:ascii="Arial Narrow" w:hAnsi="Arial Narrow"/>
              </w:rPr>
            </w:pPr>
          </w:p>
        </w:tc>
      </w:tr>
      <w:tr w:rsidR="002A183C" w14:paraId="7F354726" w14:textId="77777777" w:rsidTr="002A183C">
        <w:trPr>
          <w:cantSplit/>
          <w:trHeight w:val="1790"/>
        </w:trPr>
        <w:tc>
          <w:tcPr>
            <w:tcW w:w="1278" w:type="dxa"/>
            <w:vMerge/>
          </w:tcPr>
          <w:p w14:paraId="0C6B63AB" w14:textId="07A9C84E" w:rsidR="002A183C" w:rsidRDefault="002A183C">
            <w:pPr>
              <w:jc w:val="center"/>
              <w:rPr>
                <w:rFonts w:ascii="Arial Narrow" w:hAnsi="Arial Narrow"/>
                <w:b/>
              </w:rPr>
            </w:pPr>
          </w:p>
        </w:tc>
        <w:tc>
          <w:tcPr>
            <w:tcW w:w="1638" w:type="dxa"/>
            <w:vMerge/>
            <w:vAlign w:val="center"/>
          </w:tcPr>
          <w:p w14:paraId="0EDB4428" w14:textId="77777777" w:rsidR="002A183C" w:rsidRDefault="002A183C">
            <w:pPr>
              <w:jc w:val="center"/>
              <w:rPr>
                <w:rFonts w:ascii="Arial Narrow" w:hAnsi="Arial Narrow"/>
                <w:b/>
              </w:rPr>
            </w:pPr>
          </w:p>
        </w:tc>
        <w:tc>
          <w:tcPr>
            <w:tcW w:w="8100" w:type="dxa"/>
            <w:gridSpan w:val="6"/>
          </w:tcPr>
          <w:p w14:paraId="54CE982B" w14:textId="75CC7085" w:rsidR="005177B8" w:rsidRPr="00AE5757" w:rsidRDefault="002A183C" w:rsidP="005177B8">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14:paraId="03D5F922" w14:textId="49E37813" w:rsidR="00201F60" w:rsidRDefault="001852A6" w:rsidP="00201F60">
            <w:pPr>
              <w:rPr>
                <w:rFonts w:ascii="Arial Narrow" w:hAnsi="Arial Narrow"/>
              </w:rPr>
            </w:pPr>
            <w:r>
              <w:rPr>
                <w:rFonts w:ascii="Arial Narrow" w:hAnsi="Arial Narrow"/>
              </w:rPr>
              <w:br/>
            </w:r>
            <w:r w:rsidR="00201F60" w:rsidRPr="001852A6">
              <w:rPr>
                <w:rFonts w:asciiTheme="minorHAnsi" w:hAnsiTheme="minorHAnsi"/>
              </w:rPr>
              <w:t xml:space="preserve">2 years with </w:t>
            </w:r>
            <w:r w:rsidR="00AE5757" w:rsidRPr="001852A6">
              <w:rPr>
                <w:rFonts w:asciiTheme="minorHAnsi" w:hAnsiTheme="minorHAnsi"/>
              </w:rPr>
              <w:t xml:space="preserve">a cost of $600,000. </w:t>
            </w:r>
            <w:r w:rsidR="00AE5757" w:rsidRPr="001852A6">
              <w:rPr>
                <w:rFonts w:asciiTheme="minorHAnsi" w:hAnsiTheme="minorHAnsi"/>
              </w:rPr>
              <w:br/>
              <w:t>Deliverables were</w:t>
            </w:r>
            <w:r w:rsidR="00201F60" w:rsidRPr="001852A6">
              <w:rPr>
                <w:rFonts w:asciiTheme="minorHAnsi" w:hAnsiTheme="minorHAnsi"/>
              </w:rPr>
              <w:t>:</w:t>
            </w:r>
          </w:p>
          <w:p w14:paraId="0DE5F22E" w14:textId="33BCD9D3" w:rsidR="00201F60" w:rsidRDefault="00201F60" w:rsidP="00201F60">
            <w:pPr>
              <w:rPr>
                <w:rFonts w:asciiTheme="minorHAnsi" w:hAnsiTheme="minorHAnsi"/>
              </w:rPr>
            </w:pPr>
            <w:r>
              <w:rPr>
                <w:rFonts w:asciiTheme="minorHAnsi" w:hAnsiTheme="minorHAnsi"/>
              </w:rPr>
              <w:t>-A Return on Investment Report</w:t>
            </w:r>
          </w:p>
          <w:p w14:paraId="656804AA" w14:textId="10235FA0" w:rsidR="00201F60" w:rsidRDefault="00201F60" w:rsidP="00201F60">
            <w:pPr>
              <w:rPr>
                <w:rFonts w:asciiTheme="minorHAnsi" w:hAnsiTheme="minorHAnsi"/>
              </w:rPr>
            </w:pPr>
            <w:r>
              <w:rPr>
                <w:rFonts w:asciiTheme="minorHAnsi" w:hAnsiTheme="minorHAnsi"/>
              </w:rPr>
              <w:t xml:space="preserve">-A </w:t>
            </w:r>
            <w:r w:rsidR="001852A6">
              <w:rPr>
                <w:rFonts w:asciiTheme="minorHAnsi" w:hAnsiTheme="minorHAnsi"/>
              </w:rPr>
              <w:t xml:space="preserve">ROW </w:t>
            </w:r>
            <w:r>
              <w:rPr>
                <w:rFonts w:asciiTheme="minorHAnsi" w:hAnsiTheme="minorHAnsi"/>
              </w:rPr>
              <w:t>data conversion Pilot</w:t>
            </w:r>
          </w:p>
          <w:p w14:paraId="6A21DD6E" w14:textId="6FDC0C5E" w:rsidR="00201F60" w:rsidRDefault="001852A6" w:rsidP="00201F60">
            <w:pPr>
              <w:rPr>
                <w:rFonts w:asciiTheme="minorHAnsi" w:hAnsiTheme="minorHAnsi"/>
              </w:rPr>
            </w:pPr>
            <w:r>
              <w:rPr>
                <w:rFonts w:asciiTheme="minorHAnsi" w:hAnsiTheme="minorHAnsi"/>
              </w:rPr>
              <w:t>-Implementation/data l</w:t>
            </w:r>
            <w:r w:rsidR="00201F60">
              <w:rPr>
                <w:rFonts w:asciiTheme="minorHAnsi" w:hAnsiTheme="minorHAnsi"/>
              </w:rPr>
              <w:t>oading</w:t>
            </w:r>
          </w:p>
          <w:p w14:paraId="7F948167" w14:textId="1239DD47" w:rsidR="002A183C" w:rsidRPr="002A183C" w:rsidRDefault="00201F60" w:rsidP="00201F60">
            <w:pPr>
              <w:rPr>
                <w:rFonts w:ascii="Arial Narrow" w:hAnsi="Arial Narrow"/>
              </w:rPr>
            </w:pPr>
            <w:r>
              <w:rPr>
                <w:rFonts w:asciiTheme="minorHAnsi" w:hAnsiTheme="minorHAnsi"/>
              </w:rPr>
              <w:t xml:space="preserve">-Customization of the </w:t>
            </w:r>
            <w:r w:rsidR="000F1553">
              <w:rPr>
                <w:rFonts w:asciiTheme="minorHAnsi" w:hAnsiTheme="minorHAnsi"/>
              </w:rPr>
              <w:t>ROW Spatial Viewer</w:t>
            </w:r>
            <w:r>
              <w:rPr>
                <w:rFonts w:asciiTheme="minorHAnsi" w:hAnsiTheme="minorHAnsi"/>
              </w:rPr>
              <w:br/>
            </w:r>
            <w:r w:rsidR="00B05561" w:rsidRPr="000F1553">
              <w:rPr>
                <w:rFonts w:asciiTheme="minorHAnsi" w:hAnsiTheme="minorHAnsi"/>
              </w:rPr>
              <w:t xml:space="preserve"> </w:t>
            </w:r>
          </w:p>
        </w:tc>
      </w:tr>
      <w:tr w:rsidR="002A183C" w14:paraId="246F930D" w14:textId="77777777" w:rsidTr="002A183C">
        <w:trPr>
          <w:cantSplit/>
          <w:trHeight w:val="1790"/>
        </w:trPr>
        <w:tc>
          <w:tcPr>
            <w:tcW w:w="1278" w:type="dxa"/>
            <w:vMerge/>
          </w:tcPr>
          <w:p w14:paraId="39F76B06" w14:textId="42C335BD" w:rsidR="002A183C" w:rsidRDefault="002A183C">
            <w:pPr>
              <w:jc w:val="center"/>
              <w:rPr>
                <w:rFonts w:ascii="Arial Narrow" w:hAnsi="Arial Narrow"/>
                <w:b/>
              </w:rPr>
            </w:pPr>
          </w:p>
        </w:tc>
        <w:tc>
          <w:tcPr>
            <w:tcW w:w="1638" w:type="dxa"/>
            <w:vMerge/>
            <w:vAlign w:val="center"/>
          </w:tcPr>
          <w:p w14:paraId="63D1A682" w14:textId="77777777" w:rsidR="002A183C" w:rsidRDefault="002A183C">
            <w:pPr>
              <w:jc w:val="center"/>
              <w:rPr>
                <w:rFonts w:ascii="Arial Narrow" w:hAnsi="Arial Narrow"/>
                <w:b/>
              </w:rPr>
            </w:pPr>
          </w:p>
        </w:tc>
        <w:tc>
          <w:tcPr>
            <w:tcW w:w="8100" w:type="dxa"/>
            <w:gridSpan w:val="6"/>
          </w:tcPr>
          <w:p w14:paraId="7CEDC78D" w14:textId="77777777"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14:paraId="02020F42" w14:textId="77777777" w:rsidR="00B05561" w:rsidRDefault="00B05561" w:rsidP="002A183C">
            <w:pPr>
              <w:ind w:left="360" w:hanging="360"/>
              <w:rPr>
                <w:rFonts w:ascii="Arial Narrow" w:hAnsi="Arial Narrow"/>
              </w:rPr>
            </w:pPr>
          </w:p>
          <w:p w14:paraId="76F2D86A" w14:textId="38E28C30" w:rsidR="00201F60" w:rsidRDefault="00201F60" w:rsidP="00201F60">
            <w:pPr>
              <w:ind w:left="360" w:hanging="360"/>
              <w:rPr>
                <w:rFonts w:asciiTheme="minorHAnsi" w:hAnsiTheme="minorHAnsi"/>
                <w:b/>
              </w:rPr>
            </w:pPr>
            <w:r>
              <w:rPr>
                <w:rFonts w:asciiTheme="minorHAnsi" w:hAnsiTheme="minorHAnsi"/>
              </w:rPr>
              <w:t xml:space="preserve">-The ROW </w:t>
            </w:r>
            <w:r w:rsidR="001852A6">
              <w:rPr>
                <w:rFonts w:asciiTheme="minorHAnsi" w:hAnsiTheme="minorHAnsi"/>
              </w:rPr>
              <w:t xml:space="preserve">Spatial </w:t>
            </w:r>
            <w:r>
              <w:rPr>
                <w:rFonts w:asciiTheme="minorHAnsi" w:hAnsiTheme="minorHAnsi"/>
              </w:rPr>
              <w:t>Viewer is available at</w:t>
            </w:r>
            <w:r w:rsidR="00B05561" w:rsidRPr="000F1553">
              <w:rPr>
                <w:rFonts w:asciiTheme="minorHAnsi" w:hAnsiTheme="minorHAnsi"/>
              </w:rPr>
              <w:t xml:space="preserve"> </w:t>
            </w:r>
            <w:hyperlink r:id="rId14" w:history="1">
              <w:r w:rsidR="001852A6" w:rsidRPr="000866A2">
                <w:rPr>
                  <w:rStyle w:val="Hyperlink"/>
                  <w:rFonts w:asciiTheme="minorHAnsi" w:hAnsiTheme="minorHAnsi"/>
                </w:rPr>
                <w:t>http://</w:t>
              </w:r>
              <w:r w:rsidR="001852A6" w:rsidRPr="000866A2">
                <w:rPr>
                  <w:rStyle w:val="Hyperlink"/>
                  <w:rFonts w:asciiTheme="minorHAnsi" w:hAnsiTheme="minorHAnsi"/>
                  <w:b/>
                </w:rPr>
                <w:t>host.appgeo.com/vtrans</w:t>
              </w:r>
            </w:hyperlink>
          </w:p>
          <w:p w14:paraId="45848A84" w14:textId="6B0CD723" w:rsidR="00097AA8" w:rsidRPr="000F1553" w:rsidRDefault="00B05561" w:rsidP="001852A6">
            <w:pPr>
              <w:rPr>
                <w:rFonts w:asciiTheme="minorHAnsi" w:hAnsiTheme="minorHAnsi"/>
              </w:rPr>
            </w:pPr>
            <w:r w:rsidRPr="000F1553">
              <w:rPr>
                <w:rFonts w:asciiTheme="minorHAnsi" w:hAnsiTheme="minorHAnsi"/>
              </w:rPr>
              <w:t>-</w:t>
            </w:r>
            <w:r w:rsidR="00097AA8" w:rsidRPr="000F1553">
              <w:rPr>
                <w:rFonts w:asciiTheme="minorHAnsi" w:hAnsiTheme="minorHAnsi"/>
              </w:rPr>
              <w:t>The R</w:t>
            </w:r>
            <w:r w:rsidR="00D17C7F">
              <w:rPr>
                <w:rFonts w:asciiTheme="minorHAnsi" w:hAnsiTheme="minorHAnsi"/>
              </w:rPr>
              <w:t xml:space="preserve">eturn on </w:t>
            </w:r>
            <w:r w:rsidR="00097AA8" w:rsidRPr="000F1553">
              <w:rPr>
                <w:rFonts w:asciiTheme="minorHAnsi" w:hAnsiTheme="minorHAnsi"/>
              </w:rPr>
              <w:t>I</w:t>
            </w:r>
            <w:r w:rsidR="00D17C7F">
              <w:rPr>
                <w:rFonts w:asciiTheme="minorHAnsi" w:hAnsiTheme="minorHAnsi"/>
              </w:rPr>
              <w:t>nvestment</w:t>
            </w:r>
            <w:r w:rsidR="00201F60">
              <w:rPr>
                <w:rFonts w:asciiTheme="minorHAnsi" w:hAnsiTheme="minorHAnsi"/>
              </w:rPr>
              <w:t xml:space="preserve"> report documents the costs, benefits and use cases of the project</w:t>
            </w:r>
            <w:r w:rsidR="00097AA8" w:rsidRPr="000F1553">
              <w:rPr>
                <w:rFonts w:asciiTheme="minorHAnsi" w:hAnsiTheme="minorHAnsi"/>
              </w:rPr>
              <w:t>.</w:t>
            </w:r>
          </w:p>
          <w:p w14:paraId="64E5FE15" w14:textId="6DBD0DB8" w:rsidR="00097AA8" w:rsidRPr="000F1553" w:rsidRDefault="00B05561" w:rsidP="00201F60">
            <w:pPr>
              <w:ind w:left="360" w:hanging="360"/>
              <w:rPr>
                <w:rFonts w:asciiTheme="minorHAnsi" w:hAnsiTheme="minorHAnsi"/>
              </w:rPr>
            </w:pPr>
            <w:r w:rsidRPr="000F1553">
              <w:rPr>
                <w:rFonts w:asciiTheme="minorHAnsi" w:hAnsiTheme="minorHAnsi"/>
              </w:rPr>
              <w:t>-</w:t>
            </w:r>
            <w:r w:rsidR="00DB3411">
              <w:rPr>
                <w:rFonts w:asciiTheme="minorHAnsi" w:hAnsiTheme="minorHAnsi"/>
              </w:rPr>
              <w:t xml:space="preserve">Documentation of the </w:t>
            </w:r>
            <w:r w:rsidR="00097AA8" w:rsidRPr="000F1553">
              <w:rPr>
                <w:rFonts w:asciiTheme="minorHAnsi" w:hAnsiTheme="minorHAnsi"/>
              </w:rPr>
              <w:t xml:space="preserve">digital </w:t>
            </w:r>
            <w:r w:rsidR="00DB3411">
              <w:rPr>
                <w:rFonts w:asciiTheme="minorHAnsi" w:hAnsiTheme="minorHAnsi"/>
              </w:rPr>
              <w:t>conversion process</w:t>
            </w:r>
            <w:r w:rsidR="00097AA8" w:rsidRPr="000F1553">
              <w:rPr>
                <w:rFonts w:asciiTheme="minorHAnsi" w:hAnsiTheme="minorHAnsi"/>
              </w:rPr>
              <w:t xml:space="preserve">. </w:t>
            </w:r>
          </w:p>
          <w:p w14:paraId="66A6520C" w14:textId="77777777" w:rsidR="00D17C7F" w:rsidRDefault="00B05561" w:rsidP="00097AA8">
            <w:pPr>
              <w:ind w:left="360" w:hanging="360"/>
              <w:rPr>
                <w:rFonts w:asciiTheme="minorHAnsi" w:hAnsiTheme="minorHAnsi"/>
              </w:rPr>
            </w:pPr>
            <w:r w:rsidRPr="000F1553">
              <w:rPr>
                <w:rFonts w:asciiTheme="minorHAnsi" w:hAnsiTheme="minorHAnsi"/>
              </w:rPr>
              <w:t>-</w:t>
            </w:r>
            <w:r w:rsidR="00097AA8" w:rsidRPr="000F1553">
              <w:rPr>
                <w:rFonts w:asciiTheme="minorHAnsi" w:hAnsiTheme="minorHAnsi"/>
              </w:rPr>
              <w:t xml:space="preserve">The ROW </w:t>
            </w:r>
            <w:r w:rsidR="001852A6">
              <w:rPr>
                <w:rFonts w:asciiTheme="minorHAnsi" w:hAnsiTheme="minorHAnsi"/>
              </w:rPr>
              <w:t xml:space="preserve">Spatial </w:t>
            </w:r>
            <w:r w:rsidR="00097AA8" w:rsidRPr="000F1553">
              <w:rPr>
                <w:rFonts w:asciiTheme="minorHAnsi" w:hAnsiTheme="minorHAnsi"/>
              </w:rPr>
              <w:t xml:space="preserve">Viewer is a customized </w:t>
            </w:r>
            <w:r w:rsidR="00DB3411">
              <w:rPr>
                <w:rFonts w:asciiTheme="minorHAnsi" w:hAnsiTheme="minorHAnsi"/>
              </w:rPr>
              <w:t xml:space="preserve">open source </w:t>
            </w:r>
            <w:r w:rsidR="001852A6">
              <w:rPr>
                <w:rFonts w:asciiTheme="minorHAnsi" w:hAnsiTheme="minorHAnsi"/>
              </w:rPr>
              <w:t xml:space="preserve">web tool developed by Applied </w:t>
            </w:r>
          </w:p>
          <w:p w14:paraId="45CB4697" w14:textId="15A68BA0" w:rsidR="00097AA8" w:rsidRPr="000F1553" w:rsidRDefault="00097AA8" w:rsidP="00097AA8">
            <w:pPr>
              <w:ind w:left="360" w:hanging="360"/>
              <w:rPr>
                <w:rFonts w:asciiTheme="minorHAnsi" w:hAnsiTheme="minorHAnsi"/>
              </w:rPr>
            </w:pPr>
            <w:proofErr w:type="spellStart"/>
            <w:r w:rsidRPr="000F1553">
              <w:rPr>
                <w:rFonts w:asciiTheme="minorHAnsi" w:hAnsiTheme="minorHAnsi"/>
              </w:rPr>
              <w:t>Ge</w:t>
            </w:r>
            <w:r w:rsidR="00DB3411">
              <w:rPr>
                <w:rFonts w:asciiTheme="minorHAnsi" w:hAnsiTheme="minorHAnsi"/>
              </w:rPr>
              <w:t>ographics</w:t>
            </w:r>
            <w:proofErr w:type="spellEnd"/>
            <w:r w:rsidR="00DB3411">
              <w:rPr>
                <w:rFonts w:asciiTheme="minorHAnsi" w:hAnsiTheme="minorHAnsi"/>
              </w:rPr>
              <w:t>, Inc.</w:t>
            </w:r>
          </w:p>
          <w:p w14:paraId="47042347" w14:textId="77777777" w:rsidR="00A91290" w:rsidRDefault="00B05561" w:rsidP="00A91290">
            <w:pPr>
              <w:ind w:left="360" w:hanging="360"/>
              <w:rPr>
                <w:rFonts w:asciiTheme="minorHAnsi" w:hAnsiTheme="minorHAnsi"/>
              </w:rPr>
            </w:pPr>
            <w:r w:rsidRPr="000F1553">
              <w:rPr>
                <w:rFonts w:asciiTheme="minorHAnsi" w:hAnsiTheme="minorHAnsi"/>
              </w:rPr>
              <w:t>-</w:t>
            </w:r>
            <w:r w:rsidR="00201F60">
              <w:rPr>
                <w:rFonts w:asciiTheme="minorHAnsi" w:hAnsiTheme="minorHAnsi"/>
              </w:rPr>
              <w:t>A webinar presenting</w:t>
            </w:r>
            <w:r w:rsidR="00DB3411">
              <w:rPr>
                <w:rFonts w:asciiTheme="minorHAnsi" w:hAnsiTheme="minorHAnsi"/>
              </w:rPr>
              <w:t xml:space="preserve"> on </w:t>
            </w:r>
            <w:r w:rsidR="00A91290">
              <w:rPr>
                <w:rFonts w:asciiTheme="minorHAnsi" w:hAnsiTheme="minorHAnsi"/>
              </w:rPr>
              <w:t xml:space="preserve">the </w:t>
            </w:r>
            <w:r w:rsidR="00DB3411">
              <w:rPr>
                <w:rFonts w:asciiTheme="minorHAnsi" w:hAnsiTheme="minorHAnsi"/>
              </w:rPr>
              <w:t xml:space="preserve">project </w:t>
            </w:r>
            <w:r w:rsidR="00097AA8" w:rsidRPr="000F1553">
              <w:rPr>
                <w:rFonts w:asciiTheme="minorHAnsi" w:hAnsiTheme="minorHAnsi"/>
              </w:rPr>
              <w:t>bac</w:t>
            </w:r>
            <w:r w:rsidR="00201F60">
              <w:rPr>
                <w:rFonts w:asciiTheme="minorHAnsi" w:hAnsiTheme="minorHAnsi"/>
              </w:rPr>
              <w:t>kground</w:t>
            </w:r>
            <w:r w:rsidR="00DB3411">
              <w:rPr>
                <w:rFonts w:asciiTheme="minorHAnsi" w:hAnsiTheme="minorHAnsi"/>
              </w:rPr>
              <w:t xml:space="preserve">, process and </w:t>
            </w:r>
            <w:r w:rsidR="00201F60">
              <w:rPr>
                <w:rFonts w:asciiTheme="minorHAnsi" w:hAnsiTheme="minorHAnsi"/>
              </w:rPr>
              <w:t>demo</w:t>
            </w:r>
            <w:r w:rsidR="00DB3411">
              <w:rPr>
                <w:rFonts w:asciiTheme="minorHAnsi" w:hAnsiTheme="minorHAnsi"/>
              </w:rPr>
              <w:t>nstration</w:t>
            </w:r>
            <w:r w:rsidR="00097AA8" w:rsidRPr="000F1553">
              <w:rPr>
                <w:rFonts w:asciiTheme="minorHAnsi" w:hAnsiTheme="minorHAnsi"/>
              </w:rPr>
              <w:t xml:space="preserve"> </w:t>
            </w:r>
            <w:r w:rsidR="00201F60">
              <w:rPr>
                <w:rFonts w:asciiTheme="minorHAnsi" w:hAnsiTheme="minorHAnsi"/>
              </w:rPr>
              <w:t xml:space="preserve">of </w:t>
            </w:r>
            <w:r w:rsidR="001852A6">
              <w:rPr>
                <w:rFonts w:asciiTheme="minorHAnsi" w:hAnsiTheme="minorHAnsi"/>
              </w:rPr>
              <w:t xml:space="preserve">the ROW </w:t>
            </w:r>
          </w:p>
          <w:p w14:paraId="7DD1E034" w14:textId="04CA2FEA" w:rsidR="00097AA8" w:rsidRPr="00DB3411" w:rsidRDefault="001852A6" w:rsidP="00A91290">
            <w:pPr>
              <w:ind w:left="360" w:hanging="360"/>
              <w:rPr>
                <w:rFonts w:asciiTheme="minorHAnsi" w:hAnsiTheme="minorHAnsi"/>
              </w:rPr>
            </w:pPr>
            <w:r>
              <w:rPr>
                <w:rFonts w:asciiTheme="minorHAnsi" w:hAnsiTheme="minorHAnsi"/>
              </w:rPr>
              <w:t>Spatial</w:t>
            </w:r>
            <w:r w:rsidR="00A91290">
              <w:rPr>
                <w:rFonts w:asciiTheme="minorHAnsi" w:hAnsiTheme="minorHAnsi"/>
              </w:rPr>
              <w:t xml:space="preserve"> </w:t>
            </w:r>
            <w:r w:rsidR="00DB3411">
              <w:rPr>
                <w:rFonts w:asciiTheme="minorHAnsi" w:hAnsiTheme="minorHAnsi"/>
              </w:rPr>
              <w:t xml:space="preserve">Viewer is </w:t>
            </w:r>
            <w:r w:rsidR="00097AA8" w:rsidRPr="000F1553">
              <w:rPr>
                <w:rFonts w:asciiTheme="minorHAnsi" w:hAnsiTheme="minorHAnsi"/>
              </w:rPr>
              <w:t xml:space="preserve">available through </w:t>
            </w:r>
            <w:r w:rsidR="00D17C7F">
              <w:rPr>
                <w:rFonts w:asciiTheme="minorHAnsi" w:hAnsiTheme="minorHAnsi"/>
              </w:rPr>
              <w:t xml:space="preserve">the </w:t>
            </w:r>
            <w:r w:rsidR="00097AA8" w:rsidRPr="000F1553">
              <w:rPr>
                <w:rFonts w:asciiTheme="minorHAnsi" w:hAnsiTheme="minorHAnsi"/>
              </w:rPr>
              <w:t>FHWA GIS webinar series.</w:t>
            </w:r>
          </w:p>
          <w:p w14:paraId="490D75DE" w14:textId="10F4F036" w:rsidR="00097AA8" w:rsidRPr="002A183C" w:rsidRDefault="00097AA8" w:rsidP="00097AA8">
            <w:pPr>
              <w:ind w:left="360" w:hanging="360"/>
              <w:rPr>
                <w:rFonts w:ascii="Arial Narrow" w:hAnsi="Arial Narrow"/>
              </w:rPr>
            </w:pPr>
          </w:p>
        </w:tc>
      </w:tr>
      <w:tr w:rsidR="002A183C" w14:paraId="43790555" w14:textId="77777777" w:rsidTr="002A183C">
        <w:trPr>
          <w:cantSplit/>
          <w:trHeight w:val="1790"/>
        </w:trPr>
        <w:tc>
          <w:tcPr>
            <w:tcW w:w="1278" w:type="dxa"/>
            <w:vMerge/>
          </w:tcPr>
          <w:p w14:paraId="6769258C" w14:textId="02DCC435" w:rsidR="002A183C" w:rsidRDefault="002A183C">
            <w:pPr>
              <w:jc w:val="center"/>
              <w:rPr>
                <w:rFonts w:ascii="Arial Narrow" w:hAnsi="Arial Narrow"/>
                <w:b/>
              </w:rPr>
            </w:pPr>
          </w:p>
        </w:tc>
        <w:tc>
          <w:tcPr>
            <w:tcW w:w="1638" w:type="dxa"/>
            <w:vMerge/>
            <w:vAlign w:val="center"/>
          </w:tcPr>
          <w:p w14:paraId="47D2652B" w14:textId="77777777" w:rsidR="002A183C" w:rsidRDefault="002A183C">
            <w:pPr>
              <w:jc w:val="center"/>
              <w:rPr>
                <w:rFonts w:ascii="Arial Narrow" w:hAnsi="Arial Narrow"/>
                <w:b/>
              </w:rPr>
            </w:pPr>
          </w:p>
        </w:tc>
        <w:tc>
          <w:tcPr>
            <w:tcW w:w="8100" w:type="dxa"/>
            <w:gridSpan w:val="6"/>
          </w:tcPr>
          <w:p w14:paraId="6D7FFF61" w14:textId="77777777"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14:paraId="57FA3084" w14:textId="77777777" w:rsidR="00DB3411" w:rsidRDefault="00DB3411" w:rsidP="00DB3411">
            <w:pPr>
              <w:rPr>
                <w:rFonts w:ascii="Arial Narrow" w:hAnsi="Arial Narrow"/>
              </w:rPr>
            </w:pPr>
          </w:p>
          <w:p w14:paraId="342422A7" w14:textId="7B5A98E1" w:rsidR="00DB3411" w:rsidRPr="000F1553" w:rsidRDefault="00DB3411" w:rsidP="00DB3411">
            <w:pPr>
              <w:ind w:left="360" w:hanging="360"/>
              <w:rPr>
                <w:rFonts w:asciiTheme="minorHAnsi" w:hAnsiTheme="minorHAnsi"/>
              </w:rPr>
            </w:pPr>
            <w:r>
              <w:rPr>
                <w:rFonts w:asciiTheme="minorHAnsi" w:hAnsiTheme="minorHAnsi"/>
              </w:rPr>
              <w:t>-</w:t>
            </w:r>
            <w:proofErr w:type="spellStart"/>
            <w:r w:rsidRPr="000F1553">
              <w:rPr>
                <w:rFonts w:asciiTheme="minorHAnsi" w:hAnsiTheme="minorHAnsi"/>
              </w:rPr>
              <w:t>VTrans</w:t>
            </w:r>
            <w:proofErr w:type="spellEnd"/>
            <w:r w:rsidRPr="000F1553">
              <w:rPr>
                <w:rFonts w:asciiTheme="minorHAnsi" w:hAnsiTheme="minorHAnsi"/>
              </w:rPr>
              <w:t xml:space="preserve"> </w:t>
            </w:r>
            <w:r w:rsidR="00AE5757">
              <w:rPr>
                <w:rFonts w:asciiTheme="minorHAnsi" w:hAnsiTheme="minorHAnsi"/>
              </w:rPr>
              <w:t>ROW Section</w:t>
            </w:r>
          </w:p>
          <w:p w14:paraId="39443B86" w14:textId="5DA7D843" w:rsidR="00DB3411" w:rsidRDefault="00DB3411" w:rsidP="00DB3411">
            <w:pPr>
              <w:rPr>
                <w:rFonts w:ascii="Arial Narrow" w:hAnsi="Arial Narrow"/>
              </w:rPr>
            </w:pPr>
            <w:r>
              <w:rPr>
                <w:rFonts w:asciiTheme="minorHAnsi" w:hAnsiTheme="minorHAnsi"/>
              </w:rPr>
              <w:t>-</w:t>
            </w:r>
            <w:proofErr w:type="spellStart"/>
            <w:r w:rsidRPr="000F1553">
              <w:rPr>
                <w:rFonts w:asciiTheme="minorHAnsi" w:hAnsiTheme="minorHAnsi"/>
              </w:rPr>
              <w:t>VTrans</w:t>
            </w:r>
            <w:proofErr w:type="spellEnd"/>
            <w:r w:rsidRPr="000F1553">
              <w:rPr>
                <w:rFonts w:asciiTheme="minorHAnsi" w:hAnsiTheme="minorHAnsi"/>
              </w:rPr>
              <w:t xml:space="preserve"> IT team </w:t>
            </w:r>
          </w:p>
          <w:p w14:paraId="10247C6B" w14:textId="0D7C65A4" w:rsidR="00B164F5" w:rsidRPr="000F1553" w:rsidRDefault="00DB3411" w:rsidP="00DB3411">
            <w:pPr>
              <w:rPr>
                <w:rFonts w:asciiTheme="minorHAnsi" w:hAnsiTheme="minorHAnsi"/>
              </w:rPr>
            </w:pPr>
            <w:r>
              <w:rPr>
                <w:rFonts w:ascii="Arial Narrow" w:hAnsi="Arial Narrow"/>
              </w:rPr>
              <w:t>-</w:t>
            </w:r>
            <w:r>
              <w:rPr>
                <w:rFonts w:asciiTheme="minorHAnsi" w:hAnsiTheme="minorHAnsi"/>
              </w:rPr>
              <w:t xml:space="preserve">Applied </w:t>
            </w:r>
            <w:proofErr w:type="spellStart"/>
            <w:r>
              <w:rPr>
                <w:rFonts w:asciiTheme="minorHAnsi" w:hAnsiTheme="minorHAnsi"/>
              </w:rPr>
              <w:t>Geographics</w:t>
            </w:r>
            <w:proofErr w:type="spellEnd"/>
            <w:r>
              <w:rPr>
                <w:rFonts w:asciiTheme="minorHAnsi" w:hAnsiTheme="minorHAnsi"/>
              </w:rPr>
              <w:t>, Inc. (</w:t>
            </w:r>
            <w:proofErr w:type="spellStart"/>
            <w:r>
              <w:rPr>
                <w:rFonts w:asciiTheme="minorHAnsi" w:hAnsiTheme="minorHAnsi"/>
              </w:rPr>
              <w:t>AppGeo</w:t>
            </w:r>
            <w:proofErr w:type="spellEnd"/>
            <w:r>
              <w:rPr>
                <w:rFonts w:asciiTheme="minorHAnsi" w:hAnsiTheme="minorHAnsi"/>
              </w:rPr>
              <w:t>)</w:t>
            </w:r>
            <w:r w:rsidR="00B164F5" w:rsidRPr="000F1553">
              <w:rPr>
                <w:rFonts w:asciiTheme="minorHAnsi" w:hAnsiTheme="minorHAnsi"/>
              </w:rPr>
              <w:t xml:space="preserve"> was the consultant on</w:t>
            </w:r>
            <w:r>
              <w:rPr>
                <w:rFonts w:asciiTheme="minorHAnsi" w:hAnsiTheme="minorHAnsi"/>
              </w:rPr>
              <w:t xml:space="preserve"> the project. </w:t>
            </w:r>
          </w:p>
          <w:p w14:paraId="6275277E" w14:textId="5B9CE4AB" w:rsidR="00E526DC" w:rsidRPr="00A91290" w:rsidRDefault="00DB3411" w:rsidP="00A91290">
            <w:pPr>
              <w:ind w:left="360" w:hanging="360"/>
              <w:rPr>
                <w:rFonts w:asciiTheme="minorHAnsi" w:hAnsiTheme="minorHAnsi"/>
              </w:rPr>
            </w:pPr>
            <w:r>
              <w:rPr>
                <w:rFonts w:asciiTheme="minorHAnsi" w:hAnsiTheme="minorHAnsi"/>
              </w:rPr>
              <w:t>-Pro-West and Associates, Inc. (PWA) handled</w:t>
            </w:r>
            <w:r w:rsidR="00B164F5" w:rsidRPr="000F1553">
              <w:rPr>
                <w:rFonts w:asciiTheme="minorHAnsi" w:hAnsiTheme="minorHAnsi"/>
              </w:rPr>
              <w:t xml:space="preserve"> the digitizing of the data.</w:t>
            </w:r>
          </w:p>
        </w:tc>
      </w:tr>
      <w:tr w:rsidR="002A183C" w14:paraId="2D21E7FF" w14:textId="77777777" w:rsidTr="009F617E">
        <w:trPr>
          <w:cantSplit/>
          <w:trHeight w:val="935"/>
        </w:trPr>
        <w:tc>
          <w:tcPr>
            <w:tcW w:w="1278" w:type="dxa"/>
            <w:vMerge/>
          </w:tcPr>
          <w:p w14:paraId="14CE71B0" w14:textId="4B739ABD" w:rsidR="002A183C" w:rsidRDefault="002A183C">
            <w:pPr>
              <w:jc w:val="center"/>
              <w:rPr>
                <w:rFonts w:ascii="Arial Narrow" w:hAnsi="Arial Narrow"/>
                <w:b/>
              </w:rPr>
            </w:pPr>
          </w:p>
        </w:tc>
        <w:tc>
          <w:tcPr>
            <w:tcW w:w="1638" w:type="dxa"/>
            <w:vMerge/>
            <w:vAlign w:val="center"/>
          </w:tcPr>
          <w:p w14:paraId="4EEC1E51" w14:textId="77777777" w:rsidR="002A183C" w:rsidRDefault="002A183C">
            <w:pPr>
              <w:jc w:val="center"/>
              <w:rPr>
                <w:rFonts w:ascii="Arial Narrow" w:hAnsi="Arial Narrow"/>
                <w:b/>
              </w:rPr>
            </w:pPr>
          </w:p>
        </w:tc>
        <w:tc>
          <w:tcPr>
            <w:tcW w:w="8100" w:type="dxa"/>
            <w:gridSpan w:val="6"/>
          </w:tcPr>
          <w:p w14:paraId="5353D7CD" w14:textId="77777777"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14:paraId="528AAD29" w14:textId="6EE8EE89" w:rsidR="002A183C" w:rsidRPr="009F617E" w:rsidRDefault="00A91290" w:rsidP="00226D1E">
            <w:pPr>
              <w:rPr>
                <w:rFonts w:asciiTheme="minorHAnsi" w:hAnsiTheme="minorHAnsi"/>
              </w:rPr>
            </w:pPr>
            <w:r>
              <w:rPr>
                <w:rFonts w:ascii="Arial Narrow" w:hAnsi="Arial Narrow"/>
              </w:rPr>
              <w:br/>
            </w:r>
            <w:r w:rsidR="00D17C7F">
              <w:rPr>
                <w:rFonts w:asciiTheme="minorHAnsi" w:hAnsiTheme="minorHAnsi"/>
              </w:rPr>
              <w:t>A web browser is required t</w:t>
            </w:r>
            <w:r w:rsidR="00D17C7F">
              <w:rPr>
                <w:rFonts w:asciiTheme="minorHAnsi" w:hAnsiTheme="minorHAnsi"/>
              </w:rPr>
              <w:t>o view the</w:t>
            </w:r>
            <w:r w:rsidR="00D17C7F" w:rsidRPr="000F1553">
              <w:rPr>
                <w:rFonts w:asciiTheme="minorHAnsi" w:hAnsiTheme="minorHAnsi"/>
              </w:rPr>
              <w:t xml:space="preserve"> ROW Spatial Viewer</w:t>
            </w:r>
            <w:r w:rsidR="00D17C7F">
              <w:rPr>
                <w:rFonts w:asciiTheme="minorHAnsi" w:hAnsiTheme="minorHAnsi"/>
              </w:rPr>
              <w:t>.</w:t>
            </w:r>
            <w:r w:rsidR="00226D1E" w:rsidRPr="000F1553">
              <w:rPr>
                <w:rFonts w:asciiTheme="minorHAnsi" w:hAnsiTheme="minorHAnsi"/>
              </w:rPr>
              <w:t xml:space="preserve"> </w:t>
            </w:r>
            <w:r w:rsidR="00AE5757">
              <w:rPr>
                <w:rFonts w:asciiTheme="minorHAnsi" w:hAnsiTheme="minorHAnsi"/>
              </w:rPr>
              <w:br/>
            </w:r>
          </w:p>
        </w:tc>
      </w:tr>
      <w:tr w:rsidR="002A183C" w14:paraId="14054E46" w14:textId="77777777" w:rsidTr="009F617E">
        <w:trPr>
          <w:cantSplit/>
          <w:trHeight w:val="251"/>
        </w:trPr>
        <w:tc>
          <w:tcPr>
            <w:tcW w:w="2916" w:type="dxa"/>
            <w:gridSpan w:val="2"/>
          </w:tcPr>
          <w:p w14:paraId="08CDDCE9" w14:textId="77777777"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14:paraId="5CA07DC1" w14:textId="77777777" w:rsidR="002A183C" w:rsidRPr="002A183C" w:rsidRDefault="004B5871" w:rsidP="005E5C21">
            <w:pPr>
              <w:ind w:left="360"/>
              <w:jc w:val="center"/>
              <w:rPr>
                <w:rFonts w:ascii="Arial Narrow" w:hAnsi="Arial Narrow"/>
              </w:rPr>
            </w:pPr>
            <w:hyperlink r:id="rId15">
              <w:r w:rsidR="005E5C21">
                <w:rPr>
                  <w:rFonts w:ascii="Arial"/>
                  <w:b/>
                  <w:i/>
                  <w:color w:val="0000FF"/>
                  <w:spacing w:val="-1"/>
                  <w:u w:val="thick" w:color="0000FF"/>
                </w:rPr>
                <w:t>http://web.transportation.org/tig_solicitation/Submit.aspx</w:t>
              </w:r>
            </w:hyperlink>
          </w:p>
        </w:tc>
      </w:tr>
    </w:tbl>
    <w:p w14:paraId="2A98A242" w14:textId="77777777" w:rsidR="00D15233" w:rsidRPr="002A183C" w:rsidRDefault="00D15233" w:rsidP="002A183C"/>
    <w:p w14:paraId="3C9574C0" w14:textId="77777777" w:rsidR="00D15233" w:rsidRDefault="00D15233">
      <w:pPr>
        <w:rPr>
          <w:rFonts w:ascii="Arial Narrow" w:hAnsi="Arial Narrow"/>
        </w:rPr>
      </w:pPr>
    </w:p>
    <w:p w14:paraId="4CACBB1F" w14:textId="77777777" w:rsidR="00D15233" w:rsidRDefault="00D15233"/>
    <w:p w14:paraId="19937825" w14:textId="77777777" w:rsidR="00D15233" w:rsidRDefault="00D15233">
      <w:pPr>
        <w:pStyle w:val="Header"/>
        <w:tabs>
          <w:tab w:val="clear" w:pos="4320"/>
          <w:tab w:val="clear" w:pos="8640"/>
        </w:tabs>
      </w:pPr>
    </w:p>
    <w:p w14:paraId="4974DBCA" w14:textId="77777777" w:rsidR="00D15233" w:rsidRDefault="00D15233">
      <w:pPr>
        <w:pStyle w:val="Header"/>
        <w:tabs>
          <w:tab w:val="clear" w:pos="4320"/>
          <w:tab w:val="clear" w:pos="8640"/>
        </w:tabs>
      </w:pPr>
    </w:p>
    <w:sectPr w:rsidR="00D15233" w:rsidSect="002A183C">
      <w:headerReference w:type="default" r:id="rId16"/>
      <w:footerReference w:type="default" r:id="rId1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85D3" w14:textId="77777777" w:rsidR="004B5871" w:rsidRDefault="004B5871">
      <w:r>
        <w:separator/>
      </w:r>
    </w:p>
  </w:endnote>
  <w:endnote w:type="continuationSeparator" w:id="0">
    <w:p w14:paraId="00DB17BF" w14:textId="77777777" w:rsidR="004B5871" w:rsidRDefault="004B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71F7" w14:textId="77777777" w:rsidR="00B05561" w:rsidRDefault="00B05561">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A91290">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CE96" w14:textId="77777777" w:rsidR="004B5871" w:rsidRDefault="004B5871">
      <w:r>
        <w:separator/>
      </w:r>
    </w:p>
  </w:footnote>
  <w:footnote w:type="continuationSeparator" w:id="0">
    <w:p w14:paraId="0A639BAD" w14:textId="77777777" w:rsidR="004B5871" w:rsidRDefault="004B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9832" w14:textId="77777777" w:rsidR="00B05561" w:rsidRDefault="00B05561">
    <w:pPr>
      <w:pStyle w:val="Header"/>
      <w:jc w:val="center"/>
      <w:rPr>
        <w:rFonts w:ascii="Arial Black" w:hAnsi="Arial Black"/>
        <w:b/>
      </w:rPr>
    </w:pPr>
    <w:r>
      <w:rPr>
        <w:rFonts w:ascii="Arial Black" w:hAnsi="Arial Black"/>
        <w:b/>
      </w:rPr>
      <w:t xml:space="preserve">AASHTO Innovation Initiative </w:t>
    </w:r>
  </w:p>
  <w:p w14:paraId="60688583" w14:textId="77777777" w:rsidR="00B05561" w:rsidRDefault="00B05561">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C1E87E98"/>
    <w:lvl w:ilvl="0" w:tplc="E9A85E88">
      <w:start w:val="13"/>
      <w:numFmt w:val="decimal"/>
      <w:lvlText w:val="%1."/>
      <w:lvlJc w:val="left"/>
      <w:pPr>
        <w:tabs>
          <w:tab w:val="num" w:pos="360"/>
        </w:tabs>
        <w:ind w:left="360" w:hanging="36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0BD12A6"/>
    <w:multiLevelType w:val="multilevel"/>
    <w:tmpl w:val="4562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F390F"/>
    <w:multiLevelType w:val="singleLevel"/>
    <w:tmpl w:val="0409000F"/>
    <w:lvl w:ilvl="0">
      <w:start w:val="1"/>
      <w:numFmt w:val="decimal"/>
      <w:lvlText w:val="%1."/>
      <w:lvlJc w:val="left"/>
      <w:pPr>
        <w:tabs>
          <w:tab w:val="num" w:pos="360"/>
        </w:tabs>
        <w:ind w:left="360" w:hanging="360"/>
      </w:pPr>
    </w:lvl>
  </w:abstractNum>
  <w:abstractNum w:abstractNumId="4">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F6046"/>
    <w:multiLevelType w:val="singleLevel"/>
    <w:tmpl w:val="0409000F"/>
    <w:lvl w:ilvl="0">
      <w:start w:val="1"/>
      <w:numFmt w:val="decimal"/>
      <w:lvlText w:val="%1."/>
      <w:lvlJc w:val="left"/>
      <w:pPr>
        <w:tabs>
          <w:tab w:val="num" w:pos="360"/>
        </w:tabs>
        <w:ind w:left="360" w:hanging="360"/>
      </w:pPr>
    </w:lvl>
  </w:abstractNum>
  <w:abstractNum w:abstractNumId="6">
    <w:nsid w:val="6C345142"/>
    <w:multiLevelType w:val="singleLevel"/>
    <w:tmpl w:val="0409000F"/>
    <w:lvl w:ilvl="0">
      <w:start w:val="1"/>
      <w:numFmt w:val="decimal"/>
      <w:lvlText w:val="%1."/>
      <w:lvlJc w:val="left"/>
      <w:pPr>
        <w:tabs>
          <w:tab w:val="num" w:pos="360"/>
        </w:tabs>
        <w:ind w:left="360" w:hanging="360"/>
      </w:pPr>
    </w:lvl>
  </w:abstractNum>
  <w:abstractNum w:abstractNumId="7">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2168F"/>
    <w:rsid w:val="00030EBA"/>
    <w:rsid w:val="000404A7"/>
    <w:rsid w:val="0009481A"/>
    <w:rsid w:val="00097AA8"/>
    <w:rsid w:val="000F1553"/>
    <w:rsid w:val="001234F9"/>
    <w:rsid w:val="00145F18"/>
    <w:rsid w:val="001466B0"/>
    <w:rsid w:val="00160DB0"/>
    <w:rsid w:val="00167ED2"/>
    <w:rsid w:val="001852A6"/>
    <w:rsid w:val="001B205D"/>
    <w:rsid w:val="001B517F"/>
    <w:rsid w:val="00201F60"/>
    <w:rsid w:val="00226D1E"/>
    <w:rsid w:val="002A183C"/>
    <w:rsid w:val="002E1D53"/>
    <w:rsid w:val="002F135B"/>
    <w:rsid w:val="0033685E"/>
    <w:rsid w:val="003535DB"/>
    <w:rsid w:val="00370BF0"/>
    <w:rsid w:val="00406E8D"/>
    <w:rsid w:val="00461C45"/>
    <w:rsid w:val="00467455"/>
    <w:rsid w:val="004B5871"/>
    <w:rsid w:val="004C0746"/>
    <w:rsid w:val="004E3A8A"/>
    <w:rsid w:val="005048B2"/>
    <w:rsid w:val="00511025"/>
    <w:rsid w:val="005177B8"/>
    <w:rsid w:val="00547FC8"/>
    <w:rsid w:val="005E5C21"/>
    <w:rsid w:val="005F6F0A"/>
    <w:rsid w:val="006277B6"/>
    <w:rsid w:val="00651E07"/>
    <w:rsid w:val="006B6E24"/>
    <w:rsid w:val="006C7CD4"/>
    <w:rsid w:val="00713CF5"/>
    <w:rsid w:val="007A5FBF"/>
    <w:rsid w:val="007B594E"/>
    <w:rsid w:val="00825963"/>
    <w:rsid w:val="008570E5"/>
    <w:rsid w:val="008A7306"/>
    <w:rsid w:val="008B5375"/>
    <w:rsid w:val="008D4CE7"/>
    <w:rsid w:val="00964940"/>
    <w:rsid w:val="009B3EA4"/>
    <w:rsid w:val="009F617E"/>
    <w:rsid w:val="00A15356"/>
    <w:rsid w:val="00A4061F"/>
    <w:rsid w:val="00A91290"/>
    <w:rsid w:val="00AB2189"/>
    <w:rsid w:val="00AE5757"/>
    <w:rsid w:val="00AF6CAC"/>
    <w:rsid w:val="00B05561"/>
    <w:rsid w:val="00B05601"/>
    <w:rsid w:val="00B164F5"/>
    <w:rsid w:val="00B22D19"/>
    <w:rsid w:val="00B411E5"/>
    <w:rsid w:val="00B75C64"/>
    <w:rsid w:val="00C6565C"/>
    <w:rsid w:val="00C831CD"/>
    <w:rsid w:val="00C926A3"/>
    <w:rsid w:val="00D15233"/>
    <w:rsid w:val="00D17C7F"/>
    <w:rsid w:val="00D2071E"/>
    <w:rsid w:val="00D30DAF"/>
    <w:rsid w:val="00D342D4"/>
    <w:rsid w:val="00D61570"/>
    <w:rsid w:val="00D71CC8"/>
    <w:rsid w:val="00D759A3"/>
    <w:rsid w:val="00D914A8"/>
    <w:rsid w:val="00DA1463"/>
    <w:rsid w:val="00DA21F6"/>
    <w:rsid w:val="00DB3411"/>
    <w:rsid w:val="00E01478"/>
    <w:rsid w:val="00E115ED"/>
    <w:rsid w:val="00E226B4"/>
    <w:rsid w:val="00E33BC4"/>
    <w:rsid w:val="00E526DC"/>
    <w:rsid w:val="00E5722C"/>
    <w:rsid w:val="00ED39EE"/>
    <w:rsid w:val="00F40B26"/>
    <w:rsid w:val="00F84B5A"/>
    <w:rsid w:val="00FE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5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336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33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eyer@azdot.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st.appgeo.com/vtra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ost.appgeo.com/vtrans" TargetMode="External"/><Relationship Id="rId5" Type="http://schemas.openxmlformats.org/officeDocument/2006/relationships/styles" Target="styles.xml"/><Relationship Id="rId15" Type="http://schemas.openxmlformats.org/officeDocument/2006/relationships/hyperlink" Target="http://transportation1.org/tig_solicitation/Submi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host.appgeo.com/v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Nina Safavi</cp:lastModifiedBy>
  <cp:revision>12</cp:revision>
  <cp:lastPrinted>2003-10-26T18:17:00Z</cp:lastPrinted>
  <dcterms:created xsi:type="dcterms:W3CDTF">2014-10-30T19:13:00Z</dcterms:created>
  <dcterms:modified xsi:type="dcterms:W3CDTF">2014-10-31T14:55:00Z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